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1" w:rsidRPr="00DB3181" w:rsidRDefault="00DB3181" w:rsidP="0048446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DB3181">
        <w:rPr>
          <w:rFonts w:ascii="Arial" w:hAnsi="Arial" w:cs="Arial"/>
          <w:b/>
          <w:color w:val="000000"/>
        </w:rPr>
        <w:t xml:space="preserve">REGULAMIN REKRUTACJI </w:t>
      </w:r>
    </w:p>
    <w:p w:rsidR="00DB3181" w:rsidRPr="00DB3181" w:rsidRDefault="00DB3181" w:rsidP="0048446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DB3181">
        <w:rPr>
          <w:rFonts w:ascii="Arial" w:hAnsi="Arial" w:cs="Arial"/>
          <w:b/>
          <w:color w:val="000000"/>
        </w:rPr>
        <w:t xml:space="preserve">DLA UCZESTNIKÓW 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DB3181">
        <w:rPr>
          <w:rFonts w:ascii="Arial" w:hAnsi="Arial" w:cs="Arial"/>
          <w:b/>
          <w:color w:val="000000"/>
        </w:rPr>
        <w:t>W</w:t>
      </w:r>
      <w:r w:rsidR="00A51F90">
        <w:rPr>
          <w:rFonts w:ascii="Arial" w:hAnsi="Arial" w:cs="Arial"/>
          <w:b/>
          <w:color w:val="000000"/>
        </w:rPr>
        <w:t xml:space="preserve"> RAMACH PROJEKTU PT. „WSZYSCY PRACUJEMY</w:t>
      </w:r>
      <w:r w:rsidRPr="00DB3181">
        <w:rPr>
          <w:rFonts w:ascii="Arial" w:hAnsi="Arial" w:cs="Arial"/>
          <w:b/>
          <w:color w:val="000000"/>
        </w:rPr>
        <w:t>”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DB3181">
        <w:rPr>
          <w:rFonts w:ascii="Arial" w:hAnsi="Arial" w:cs="Arial"/>
          <w:b/>
          <w:color w:val="000000"/>
        </w:rPr>
        <w:t xml:space="preserve">NR </w:t>
      </w:r>
      <w:proofErr w:type="spellStart"/>
      <w:r w:rsidR="00834EC5" w:rsidRPr="00834EC5">
        <w:rPr>
          <w:rFonts w:ascii="Arial" w:hAnsi="Arial" w:cs="Arial"/>
          <w:b/>
          <w:color w:val="000000"/>
        </w:rPr>
        <w:t>NR</w:t>
      </w:r>
      <w:proofErr w:type="spellEnd"/>
      <w:r w:rsidR="00834EC5" w:rsidRPr="00834EC5">
        <w:rPr>
          <w:rFonts w:ascii="Arial" w:hAnsi="Arial" w:cs="Arial"/>
          <w:b/>
          <w:color w:val="000000"/>
        </w:rPr>
        <w:t xml:space="preserve"> RPLD.10.02.02.-10-000</w:t>
      </w:r>
      <w:r w:rsidR="00A51F90">
        <w:rPr>
          <w:rFonts w:ascii="Arial" w:hAnsi="Arial" w:cs="Arial"/>
          <w:b/>
          <w:color w:val="000000"/>
        </w:rPr>
        <w:t>6</w:t>
      </w:r>
      <w:r w:rsidR="00834EC5" w:rsidRPr="00834EC5">
        <w:rPr>
          <w:rFonts w:ascii="Arial" w:hAnsi="Arial" w:cs="Arial"/>
          <w:b/>
          <w:color w:val="000000"/>
        </w:rPr>
        <w:t>/18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DB3181">
        <w:rPr>
          <w:rFonts w:ascii="Arial" w:hAnsi="Arial" w:cs="Arial"/>
          <w:color w:val="000000"/>
        </w:rPr>
        <w:t>realizowanego w ramach Regionalnego Programu Operacyjnego Województwa Łódzkiego na lata 2014-2020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DB3181">
        <w:rPr>
          <w:rFonts w:ascii="Arial" w:hAnsi="Arial" w:cs="Arial"/>
          <w:color w:val="000000"/>
        </w:rPr>
        <w:t>Oś Priorytetowa X „Adaptacyjność pracowników i przedsiębiorstw w regionie”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DB3181">
        <w:rPr>
          <w:rFonts w:ascii="Arial" w:hAnsi="Arial" w:cs="Arial"/>
          <w:color w:val="000000"/>
        </w:rPr>
        <w:t>Działanie X.2 „Rozwój pracowników i przedsiębiorstw”</w:t>
      </w:r>
    </w:p>
    <w:p w:rsidR="00DB3181" w:rsidRPr="00DB3181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DB3181">
        <w:rPr>
          <w:rFonts w:ascii="Arial" w:hAnsi="Arial" w:cs="Arial"/>
          <w:color w:val="000000"/>
        </w:rPr>
        <w:t xml:space="preserve">Poddziałanie X.2.2 „Wdrożenie programów typu </w:t>
      </w:r>
      <w:proofErr w:type="spellStart"/>
      <w:r w:rsidRPr="00DB3181">
        <w:rPr>
          <w:rFonts w:ascii="Arial" w:hAnsi="Arial" w:cs="Arial"/>
          <w:color w:val="000000"/>
        </w:rPr>
        <w:t>outplacement</w:t>
      </w:r>
      <w:proofErr w:type="spellEnd"/>
      <w:r w:rsidRPr="00DB3181">
        <w:rPr>
          <w:rFonts w:ascii="Arial" w:hAnsi="Arial" w:cs="Arial"/>
          <w:color w:val="000000"/>
        </w:rPr>
        <w:t>”</w:t>
      </w:r>
    </w:p>
    <w:p w:rsidR="00BA18E6" w:rsidRPr="00DB3181" w:rsidRDefault="00BA18E6" w:rsidP="00484466">
      <w:pPr>
        <w:widowControl w:val="0"/>
        <w:spacing w:before="4"/>
        <w:rPr>
          <w:rFonts w:ascii="Arial" w:hAnsi="Arial" w:cs="Arial"/>
          <w:i/>
          <w:sz w:val="22"/>
          <w:szCs w:val="22"/>
          <w:lang w:eastAsia="en-US"/>
        </w:rPr>
      </w:pPr>
    </w:p>
    <w:p w:rsidR="008B7A32" w:rsidRPr="00DB3181" w:rsidRDefault="008B7A32" w:rsidP="00484466">
      <w:pPr>
        <w:widowControl w:val="0"/>
        <w:spacing w:before="1" w:line="252" w:lineRule="exact"/>
        <w:ind w:left="1853" w:right="1891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B7A32" w:rsidRPr="00DB3181" w:rsidRDefault="008B7A32" w:rsidP="009D3E57">
      <w:pPr>
        <w:widowControl w:val="0"/>
        <w:ind w:left="1853" w:right="1891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A18E6" w:rsidRPr="00DB3181" w:rsidRDefault="00BA18E6" w:rsidP="009D3E57">
      <w:pPr>
        <w:widowControl w:val="0"/>
        <w:ind w:left="1853" w:right="1891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B3181">
        <w:rPr>
          <w:rFonts w:ascii="Arial" w:hAnsi="Arial" w:cs="Arial"/>
          <w:b/>
          <w:bCs/>
          <w:sz w:val="22"/>
          <w:szCs w:val="22"/>
          <w:lang w:eastAsia="en-US"/>
        </w:rPr>
        <w:t>§ 1</w:t>
      </w:r>
    </w:p>
    <w:p w:rsidR="00BA18E6" w:rsidRPr="00DB3181" w:rsidRDefault="00BA18E6" w:rsidP="009D3E57">
      <w:pPr>
        <w:widowControl w:val="0"/>
        <w:ind w:left="2148" w:right="188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B3181">
        <w:rPr>
          <w:rFonts w:ascii="Arial" w:hAnsi="Arial" w:cs="Arial"/>
          <w:b/>
          <w:sz w:val="22"/>
          <w:szCs w:val="22"/>
          <w:lang w:eastAsia="en-US"/>
        </w:rPr>
        <w:t>Postanowienia ogólne</w:t>
      </w:r>
    </w:p>
    <w:p w:rsidR="00BA18E6" w:rsidRPr="00DB3181" w:rsidRDefault="00BA18E6" w:rsidP="00484466">
      <w:pPr>
        <w:widowControl w:val="0"/>
        <w:spacing w:before="7"/>
        <w:rPr>
          <w:rFonts w:ascii="Arial" w:hAnsi="Arial" w:cs="Arial"/>
          <w:b/>
          <w:sz w:val="21"/>
          <w:szCs w:val="22"/>
          <w:lang w:eastAsia="en-US"/>
        </w:rPr>
      </w:pPr>
    </w:p>
    <w:p w:rsidR="00BA18E6" w:rsidRPr="00DB3181" w:rsidRDefault="00BA18E6" w:rsidP="00872FE5">
      <w:pPr>
        <w:widowControl w:val="0"/>
        <w:numPr>
          <w:ilvl w:val="0"/>
          <w:numId w:val="5"/>
        </w:numPr>
        <w:tabs>
          <w:tab w:val="left" w:pos="397"/>
          <w:tab w:val="left" w:pos="1735"/>
        </w:tabs>
        <w:spacing w:after="120"/>
        <w:ind w:right="131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Niniejszy Regulamin określa szczegółowe zasady przeprowadzania procesu rekrutacji Uczestników projektu </w:t>
      </w:r>
      <w:r w:rsidR="009A3ABB" w:rsidRPr="00DB3181">
        <w:rPr>
          <w:rFonts w:ascii="Arial" w:hAnsi="Arial" w:cs="Arial"/>
          <w:spacing w:val="-1"/>
          <w:lang w:eastAsia="en-US"/>
        </w:rPr>
        <w:t xml:space="preserve"> </w:t>
      </w:r>
      <w:r w:rsidR="00A51F90">
        <w:rPr>
          <w:rFonts w:ascii="Arial" w:hAnsi="Arial" w:cs="Arial"/>
          <w:spacing w:val="-1"/>
          <w:lang w:eastAsia="en-US"/>
        </w:rPr>
        <w:t>„Wszyscy pracujemy</w:t>
      </w:r>
      <w:r w:rsidR="009A3ABB" w:rsidRPr="00DB3181">
        <w:rPr>
          <w:rFonts w:ascii="Arial" w:hAnsi="Arial" w:cs="Arial"/>
          <w:spacing w:val="-1"/>
          <w:lang w:eastAsia="en-US"/>
        </w:rPr>
        <w:t xml:space="preserve">” </w:t>
      </w:r>
      <w:r w:rsidRPr="00DB3181">
        <w:rPr>
          <w:rFonts w:ascii="Arial" w:hAnsi="Arial" w:cs="Arial"/>
          <w:spacing w:val="-1"/>
          <w:lang w:eastAsia="en-US"/>
        </w:rPr>
        <w:t xml:space="preserve">nr </w:t>
      </w:r>
      <w:r w:rsidR="00A51F90">
        <w:rPr>
          <w:rFonts w:ascii="Arial" w:hAnsi="Arial" w:cs="Arial"/>
          <w:spacing w:val="-1"/>
          <w:lang w:eastAsia="en-US"/>
        </w:rPr>
        <w:t xml:space="preserve"> RPLD.10.02.02.-10-0006</w:t>
      </w:r>
      <w:r w:rsidR="00834EC5" w:rsidRPr="00834EC5">
        <w:rPr>
          <w:rFonts w:ascii="Arial" w:hAnsi="Arial" w:cs="Arial"/>
          <w:spacing w:val="-1"/>
          <w:lang w:eastAsia="en-US"/>
        </w:rPr>
        <w:t>/18</w:t>
      </w:r>
    </w:p>
    <w:p w:rsidR="00BA18E6" w:rsidRPr="00DB3181" w:rsidRDefault="00BA18E6" w:rsidP="00872FE5">
      <w:pPr>
        <w:widowControl w:val="0"/>
        <w:numPr>
          <w:ilvl w:val="0"/>
          <w:numId w:val="5"/>
        </w:numPr>
        <w:tabs>
          <w:tab w:val="left" w:pos="397"/>
        </w:tabs>
        <w:spacing w:after="120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Nabór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>andydatów</w:t>
      </w:r>
      <w:r w:rsidR="00E917EE" w:rsidRPr="00DB3181">
        <w:rPr>
          <w:rFonts w:ascii="Arial" w:hAnsi="Arial" w:cs="Arial"/>
          <w:lang w:eastAsia="en-US"/>
        </w:rPr>
        <w:t>/tek</w:t>
      </w:r>
      <w:r w:rsidRPr="00DB3181">
        <w:rPr>
          <w:rFonts w:ascii="Arial" w:hAnsi="Arial" w:cs="Arial"/>
          <w:lang w:eastAsia="en-US"/>
        </w:rPr>
        <w:t xml:space="preserve"> do  udziału  w  pr</w:t>
      </w:r>
      <w:r w:rsidR="0082671C" w:rsidRPr="00DB3181">
        <w:rPr>
          <w:rFonts w:ascii="Arial" w:hAnsi="Arial" w:cs="Arial"/>
          <w:lang w:eastAsia="en-US"/>
        </w:rPr>
        <w:t xml:space="preserve">ojekcie  prowadzi  Beneficjent </w:t>
      </w:r>
      <w:r w:rsidR="00A51F90">
        <w:rPr>
          <w:rFonts w:ascii="Arial" w:hAnsi="Arial" w:cs="Arial"/>
          <w:lang w:eastAsia="en-US"/>
        </w:rPr>
        <w:t>–</w:t>
      </w:r>
      <w:r w:rsidR="0082671C" w:rsidRPr="00DB3181">
        <w:rPr>
          <w:rFonts w:ascii="Arial" w:hAnsi="Arial" w:cs="Arial"/>
          <w:lang w:eastAsia="en-US"/>
        </w:rPr>
        <w:t xml:space="preserve"> </w:t>
      </w:r>
      <w:proofErr w:type="spellStart"/>
      <w:r w:rsidR="00A51F90">
        <w:rPr>
          <w:rFonts w:ascii="Arial" w:hAnsi="Arial" w:cs="Arial"/>
          <w:lang w:eastAsia="en-US"/>
        </w:rPr>
        <w:t>Betterfield</w:t>
      </w:r>
      <w:proofErr w:type="spellEnd"/>
      <w:r w:rsidR="00A51F90">
        <w:rPr>
          <w:rFonts w:ascii="Arial" w:hAnsi="Arial" w:cs="Arial"/>
          <w:lang w:eastAsia="en-US"/>
        </w:rPr>
        <w:t xml:space="preserve"> </w:t>
      </w:r>
      <w:proofErr w:type="spellStart"/>
      <w:r w:rsidR="00A51F90">
        <w:rPr>
          <w:rFonts w:ascii="Arial" w:hAnsi="Arial" w:cs="Arial"/>
          <w:lang w:eastAsia="en-US"/>
        </w:rPr>
        <w:t>s.c</w:t>
      </w:r>
      <w:proofErr w:type="spellEnd"/>
      <w:r w:rsidR="00A51F90">
        <w:rPr>
          <w:rFonts w:ascii="Arial" w:hAnsi="Arial" w:cs="Arial"/>
          <w:lang w:eastAsia="en-US"/>
        </w:rPr>
        <w:t xml:space="preserve"> Magdalena Helman-Barylska Sylwia Szczepańska</w:t>
      </w:r>
      <w:r w:rsidR="0082671C" w:rsidRPr="00DB3181">
        <w:rPr>
          <w:rFonts w:ascii="Arial" w:hAnsi="Arial" w:cs="Arial"/>
          <w:color w:val="000000"/>
        </w:rPr>
        <w:t>.</w:t>
      </w:r>
    </w:p>
    <w:p w:rsidR="000B2C43" w:rsidRPr="000B2C43" w:rsidRDefault="00834EC5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0B2C43">
        <w:rPr>
          <w:rFonts w:ascii="Arial" w:hAnsi="Arial" w:cs="Arial"/>
          <w:lang w:eastAsia="en-US"/>
        </w:rPr>
        <w:t xml:space="preserve"> </w:t>
      </w:r>
      <w:r w:rsidR="000B2C43" w:rsidRPr="000B2C43">
        <w:rPr>
          <w:rFonts w:ascii="Arial" w:hAnsi="Arial" w:cs="Arial"/>
          <w:lang w:eastAsia="en-US"/>
        </w:rPr>
        <w:t xml:space="preserve">Projekt typu </w:t>
      </w:r>
      <w:proofErr w:type="spellStart"/>
      <w:r w:rsidR="000B2C43" w:rsidRPr="000B2C43">
        <w:rPr>
          <w:rFonts w:ascii="Arial" w:hAnsi="Arial" w:cs="Arial"/>
          <w:lang w:eastAsia="en-US"/>
        </w:rPr>
        <w:t>outplacementowego</w:t>
      </w:r>
      <w:proofErr w:type="spellEnd"/>
      <w:r w:rsidR="000B2C43" w:rsidRPr="000B2C43">
        <w:rPr>
          <w:rFonts w:ascii="Arial" w:hAnsi="Arial" w:cs="Arial"/>
          <w:lang w:eastAsia="en-US"/>
        </w:rPr>
        <w:t xml:space="preserve"> może być skierowany bezpośrednio do osób pozostających bez</w:t>
      </w:r>
    </w:p>
    <w:p w:rsidR="000B2C43" w:rsidRPr="000B2C43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0B2C43">
        <w:rPr>
          <w:rFonts w:ascii="Arial" w:hAnsi="Arial" w:cs="Arial"/>
          <w:lang w:eastAsia="en-US"/>
        </w:rPr>
        <w:t xml:space="preserve">     zatrudnienia, które utraciły pracę z przyczyn niedotyczących pracownika w okresie nie dłuższym</w:t>
      </w:r>
    </w:p>
    <w:p w:rsidR="000B2C43" w:rsidRPr="000B2C43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0B2C43">
        <w:rPr>
          <w:rFonts w:ascii="Arial" w:hAnsi="Arial" w:cs="Arial"/>
          <w:lang w:eastAsia="en-US"/>
        </w:rPr>
        <w:t xml:space="preserve">     niż 6 miesięcy przez dniem przystąpienia do projektu oraz do osób przewidzianych do</w:t>
      </w:r>
    </w:p>
    <w:p w:rsidR="000B2C43" w:rsidRPr="000B2C43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0B2C43">
        <w:rPr>
          <w:rFonts w:ascii="Arial" w:hAnsi="Arial" w:cs="Arial"/>
          <w:lang w:eastAsia="en-US"/>
        </w:rPr>
        <w:t xml:space="preserve">     zwolnienia,  zagrożonych  zwolnieniem  z  pracy z przyczyn niedotyczących pracownika w wyniku </w:t>
      </w:r>
    </w:p>
    <w:p w:rsidR="00BA18E6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0B2C43">
        <w:rPr>
          <w:rFonts w:ascii="Arial" w:hAnsi="Arial" w:cs="Arial"/>
          <w:lang w:eastAsia="en-US"/>
        </w:rPr>
        <w:t xml:space="preserve">     procesów  restrukturyzacyjnych, adaptacyjnych i modernizacyjnych przedsiębiorstw.</w:t>
      </w:r>
    </w:p>
    <w:p w:rsidR="00E768C2" w:rsidRPr="00834EC5" w:rsidRDefault="00E768C2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</w:p>
    <w:p w:rsidR="00BA18E6" w:rsidRPr="00DB3181" w:rsidRDefault="000B2C43" w:rsidP="00872FE5">
      <w:pPr>
        <w:widowControl w:val="0"/>
        <w:tabs>
          <w:tab w:val="left" w:pos="397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F36EA0">
        <w:rPr>
          <w:rFonts w:ascii="Arial" w:hAnsi="Arial" w:cs="Arial"/>
          <w:lang w:eastAsia="en-US"/>
        </w:rPr>
        <w:t>Z</w:t>
      </w:r>
      <w:r w:rsidR="00BA18E6" w:rsidRPr="00DB3181">
        <w:rPr>
          <w:rFonts w:ascii="Arial" w:hAnsi="Arial" w:cs="Arial"/>
          <w:lang w:eastAsia="en-US"/>
        </w:rPr>
        <w:t>akres</w:t>
      </w:r>
      <w:r w:rsidR="00BA18E6" w:rsidRPr="00DB3181">
        <w:rPr>
          <w:rFonts w:ascii="Arial" w:hAnsi="Arial" w:cs="Arial"/>
          <w:spacing w:val="-9"/>
          <w:lang w:eastAsia="en-US"/>
        </w:rPr>
        <w:t xml:space="preserve"> </w:t>
      </w:r>
      <w:r w:rsidR="00BA18E6" w:rsidRPr="00DB3181">
        <w:rPr>
          <w:rFonts w:ascii="Arial" w:hAnsi="Arial" w:cs="Arial"/>
          <w:lang w:eastAsia="en-US"/>
        </w:rPr>
        <w:t>wsparcia:</w:t>
      </w:r>
    </w:p>
    <w:p w:rsidR="0022471F" w:rsidRPr="009D3E57" w:rsidRDefault="0022471F" w:rsidP="00872FE5">
      <w:pPr>
        <w:pStyle w:val="Akapitzlist"/>
        <w:widowControl w:val="0"/>
        <w:numPr>
          <w:ilvl w:val="0"/>
          <w:numId w:val="11"/>
        </w:numPr>
        <w:spacing w:after="120" w:line="240" w:lineRule="auto"/>
        <w:ind w:left="1077" w:right="143" w:hanging="357"/>
        <w:jc w:val="both"/>
        <w:rPr>
          <w:rFonts w:ascii="Arial" w:hAnsi="Arial" w:cs="Arial"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 xml:space="preserve">Indywidualne </w:t>
      </w:r>
      <w:r w:rsidR="00BA18E6" w:rsidRPr="009D3E57">
        <w:rPr>
          <w:rFonts w:ascii="Arial" w:hAnsi="Arial" w:cs="Arial"/>
          <w:sz w:val="20"/>
          <w:szCs w:val="20"/>
        </w:rPr>
        <w:t>doradztwo zawodowe połączone z przygotowaniem Indywidualnego Planu</w:t>
      </w:r>
      <w:r w:rsidR="00F36EA0" w:rsidRPr="009D3E57">
        <w:rPr>
          <w:rFonts w:ascii="Arial" w:hAnsi="Arial" w:cs="Arial"/>
          <w:sz w:val="20"/>
          <w:szCs w:val="20"/>
        </w:rPr>
        <w:t xml:space="preserve"> Działania </w:t>
      </w:r>
      <w:r w:rsidR="00BA18E6" w:rsidRPr="009D3E57">
        <w:rPr>
          <w:rFonts w:ascii="Arial" w:hAnsi="Arial" w:cs="Arial"/>
          <w:sz w:val="20"/>
          <w:szCs w:val="20"/>
        </w:rPr>
        <w:t xml:space="preserve"> jako obowiązkowy element</w:t>
      </w:r>
      <w:r w:rsidR="00BA18E6" w:rsidRPr="009D3E57">
        <w:rPr>
          <w:rFonts w:ascii="Arial" w:hAnsi="Arial" w:cs="Arial"/>
          <w:spacing w:val="-16"/>
          <w:sz w:val="20"/>
          <w:szCs w:val="20"/>
        </w:rPr>
        <w:t xml:space="preserve"> </w:t>
      </w:r>
      <w:r w:rsidR="00F36EA0" w:rsidRPr="009D3E57">
        <w:rPr>
          <w:rFonts w:ascii="Arial" w:hAnsi="Arial" w:cs="Arial"/>
          <w:sz w:val="20"/>
          <w:szCs w:val="20"/>
        </w:rPr>
        <w:t>wsparcia;</w:t>
      </w:r>
    </w:p>
    <w:p w:rsidR="00BA18E6" w:rsidRPr="009D3E57" w:rsidRDefault="0022471F" w:rsidP="00872FE5">
      <w:pPr>
        <w:pStyle w:val="Akapitzlist"/>
        <w:widowControl w:val="0"/>
        <w:numPr>
          <w:ilvl w:val="0"/>
          <w:numId w:val="11"/>
        </w:numPr>
        <w:spacing w:after="120" w:line="240" w:lineRule="auto"/>
        <w:ind w:left="1077" w:right="142" w:hanging="357"/>
        <w:jc w:val="both"/>
        <w:rPr>
          <w:rFonts w:ascii="Arial" w:hAnsi="Arial" w:cs="Arial"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 xml:space="preserve">Indywidualne </w:t>
      </w:r>
      <w:r w:rsidR="00BA18E6" w:rsidRPr="009D3E57">
        <w:rPr>
          <w:rFonts w:ascii="Arial" w:hAnsi="Arial" w:cs="Arial"/>
          <w:sz w:val="20"/>
          <w:szCs w:val="20"/>
        </w:rPr>
        <w:t>poradnictwo</w:t>
      </w:r>
      <w:r w:rsidR="00BA18E6" w:rsidRPr="009D3E57">
        <w:rPr>
          <w:rFonts w:ascii="Arial" w:hAnsi="Arial" w:cs="Arial"/>
          <w:spacing w:val="-10"/>
          <w:sz w:val="20"/>
          <w:szCs w:val="20"/>
        </w:rPr>
        <w:t xml:space="preserve"> </w:t>
      </w:r>
      <w:r w:rsidR="00AD7F8B" w:rsidRPr="009D3E57">
        <w:rPr>
          <w:rFonts w:ascii="Arial" w:hAnsi="Arial" w:cs="Arial"/>
          <w:sz w:val="20"/>
          <w:szCs w:val="20"/>
        </w:rPr>
        <w:t xml:space="preserve">psychologiczne jako </w:t>
      </w:r>
      <w:r w:rsidR="00F36EA0" w:rsidRPr="009D3E57">
        <w:rPr>
          <w:rFonts w:ascii="Arial" w:hAnsi="Arial" w:cs="Arial"/>
          <w:sz w:val="20"/>
          <w:szCs w:val="20"/>
        </w:rPr>
        <w:t>obowiązkowy</w:t>
      </w:r>
      <w:r w:rsidR="00DB3181" w:rsidRPr="009D3E57">
        <w:rPr>
          <w:rFonts w:ascii="Arial" w:hAnsi="Arial" w:cs="Arial"/>
          <w:sz w:val="20"/>
          <w:szCs w:val="20"/>
        </w:rPr>
        <w:t xml:space="preserve"> </w:t>
      </w:r>
      <w:r w:rsidR="00AD7F8B" w:rsidRPr="009D3E57">
        <w:rPr>
          <w:rFonts w:ascii="Arial" w:hAnsi="Arial" w:cs="Arial"/>
          <w:sz w:val="20"/>
          <w:szCs w:val="20"/>
        </w:rPr>
        <w:t>element wsparcia</w:t>
      </w:r>
      <w:r w:rsidR="00F36EA0" w:rsidRPr="009D3E57">
        <w:rPr>
          <w:rFonts w:ascii="Arial" w:hAnsi="Arial" w:cs="Arial"/>
          <w:sz w:val="20"/>
          <w:szCs w:val="20"/>
        </w:rPr>
        <w:t>;</w:t>
      </w:r>
    </w:p>
    <w:p w:rsidR="00BA18E6" w:rsidRPr="009D3E57" w:rsidRDefault="0022471F" w:rsidP="00872FE5">
      <w:pPr>
        <w:pStyle w:val="Akapitzlist"/>
        <w:widowControl w:val="0"/>
        <w:numPr>
          <w:ilvl w:val="0"/>
          <w:numId w:val="11"/>
        </w:numPr>
        <w:spacing w:after="120" w:line="240" w:lineRule="auto"/>
        <w:ind w:left="1077" w:right="2618" w:hanging="357"/>
        <w:jc w:val="both"/>
        <w:rPr>
          <w:rFonts w:ascii="Arial" w:hAnsi="Arial" w:cs="Arial"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>Kurs zawodowy jako obowiązkowy element wsparcia</w:t>
      </w:r>
      <w:r w:rsidR="00F36EA0" w:rsidRPr="009D3E57">
        <w:rPr>
          <w:rFonts w:ascii="Arial" w:hAnsi="Arial" w:cs="Arial"/>
          <w:sz w:val="20"/>
          <w:szCs w:val="20"/>
        </w:rPr>
        <w:t>;</w:t>
      </w:r>
    </w:p>
    <w:p w:rsidR="0022471F" w:rsidRPr="009D3E57" w:rsidRDefault="0022471F" w:rsidP="00872FE5">
      <w:pPr>
        <w:pStyle w:val="Akapitzlist"/>
        <w:widowControl w:val="0"/>
        <w:numPr>
          <w:ilvl w:val="0"/>
          <w:numId w:val="11"/>
        </w:numPr>
        <w:spacing w:after="120" w:line="240" w:lineRule="auto"/>
        <w:ind w:left="1077" w:right="143" w:hanging="357"/>
        <w:jc w:val="both"/>
        <w:rPr>
          <w:rFonts w:ascii="Arial" w:hAnsi="Arial" w:cs="Arial"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>Pośr</w:t>
      </w:r>
      <w:r w:rsidR="00F36EA0" w:rsidRPr="009D3E57">
        <w:rPr>
          <w:rFonts w:ascii="Arial" w:hAnsi="Arial" w:cs="Arial"/>
          <w:sz w:val="20"/>
          <w:szCs w:val="20"/>
        </w:rPr>
        <w:t>ednictwo pracy jako obowiązkowy</w:t>
      </w:r>
      <w:r w:rsidRPr="009D3E57">
        <w:rPr>
          <w:rFonts w:ascii="Arial" w:hAnsi="Arial" w:cs="Arial"/>
          <w:sz w:val="20"/>
          <w:szCs w:val="20"/>
        </w:rPr>
        <w:t xml:space="preserve"> element wsparcia</w:t>
      </w:r>
      <w:r w:rsidR="00F36EA0" w:rsidRPr="009D3E57">
        <w:rPr>
          <w:rFonts w:ascii="Arial" w:hAnsi="Arial" w:cs="Arial"/>
          <w:sz w:val="20"/>
          <w:szCs w:val="20"/>
        </w:rPr>
        <w:t>;</w:t>
      </w:r>
    </w:p>
    <w:p w:rsidR="00BA18E6" w:rsidRPr="009D3E57" w:rsidRDefault="0022471F" w:rsidP="00872FE5">
      <w:pPr>
        <w:pStyle w:val="Akapitzlist"/>
        <w:widowControl w:val="0"/>
        <w:numPr>
          <w:ilvl w:val="0"/>
          <w:numId w:val="11"/>
        </w:numPr>
        <w:spacing w:after="120" w:line="240" w:lineRule="auto"/>
        <w:ind w:left="1077" w:right="235" w:hanging="357"/>
        <w:jc w:val="both"/>
        <w:rPr>
          <w:rFonts w:ascii="Arial" w:hAnsi="Arial" w:cs="Arial"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>Coaching indywidualny jako fakultatywny element wsparcia</w:t>
      </w:r>
      <w:r w:rsidR="00F36EA0" w:rsidRPr="009D3E57">
        <w:rPr>
          <w:rFonts w:ascii="Arial" w:hAnsi="Arial" w:cs="Arial"/>
          <w:sz w:val="20"/>
          <w:szCs w:val="20"/>
        </w:rPr>
        <w:t>.</w:t>
      </w:r>
    </w:p>
    <w:p w:rsidR="00DB3181" w:rsidRPr="00DB3181" w:rsidRDefault="00DB3181" w:rsidP="00872FE5">
      <w:pPr>
        <w:pStyle w:val="Akapitzlist"/>
        <w:widowControl w:val="0"/>
        <w:spacing w:after="120" w:line="240" w:lineRule="auto"/>
        <w:ind w:left="1077" w:right="235"/>
        <w:jc w:val="both"/>
        <w:rPr>
          <w:rFonts w:ascii="Arial" w:hAnsi="Arial" w:cs="Arial"/>
          <w:sz w:val="20"/>
          <w:szCs w:val="20"/>
        </w:rPr>
      </w:pPr>
    </w:p>
    <w:p w:rsidR="00BA18E6" w:rsidRPr="00DB3181" w:rsidRDefault="000B2C43" w:rsidP="00872FE5">
      <w:pPr>
        <w:widowControl w:val="0"/>
        <w:tabs>
          <w:tab w:val="left" w:pos="397"/>
        </w:tabs>
        <w:spacing w:after="120"/>
        <w:ind w:right="135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r w:rsidR="00BA18E6" w:rsidRPr="00DB3181">
        <w:rPr>
          <w:rFonts w:ascii="Arial" w:hAnsi="Arial" w:cs="Arial"/>
          <w:lang w:eastAsia="en-US"/>
        </w:rPr>
        <w:t xml:space="preserve">Projekt realizowany jest w okresie od </w:t>
      </w:r>
      <w:r w:rsidR="00DB3181">
        <w:rPr>
          <w:rFonts w:ascii="Arial" w:hAnsi="Arial" w:cs="Arial"/>
          <w:lang w:eastAsia="en-US"/>
        </w:rPr>
        <w:t xml:space="preserve"> 01.01.2019</w:t>
      </w:r>
      <w:r w:rsidR="0022471F" w:rsidRPr="00DB3181">
        <w:rPr>
          <w:rFonts w:ascii="Arial" w:hAnsi="Arial" w:cs="Arial"/>
          <w:lang w:eastAsia="en-US"/>
        </w:rPr>
        <w:t xml:space="preserve"> </w:t>
      </w:r>
      <w:r w:rsidR="00DB3181">
        <w:rPr>
          <w:rFonts w:ascii="Arial" w:hAnsi="Arial" w:cs="Arial"/>
          <w:lang w:eastAsia="en-US"/>
        </w:rPr>
        <w:t>r. do 31</w:t>
      </w:r>
      <w:r w:rsidR="00BA18E6" w:rsidRPr="00DB3181">
        <w:rPr>
          <w:rFonts w:ascii="Arial" w:hAnsi="Arial" w:cs="Arial"/>
          <w:lang w:eastAsia="en-US"/>
        </w:rPr>
        <w:t>.0</w:t>
      </w:r>
      <w:r w:rsidR="00DB3181">
        <w:rPr>
          <w:rFonts w:ascii="Arial" w:hAnsi="Arial" w:cs="Arial"/>
          <w:lang w:eastAsia="en-US"/>
        </w:rPr>
        <w:t>7.2020</w:t>
      </w:r>
      <w:r w:rsidR="00BA18E6" w:rsidRPr="00DB3181">
        <w:rPr>
          <w:rFonts w:ascii="Arial" w:hAnsi="Arial" w:cs="Arial"/>
          <w:lang w:eastAsia="en-US"/>
        </w:rPr>
        <w:t xml:space="preserve"> r. na terenie województwa </w:t>
      </w:r>
      <w:r w:rsidR="0022471F" w:rsidRPr="00DB3181">
        <w:rPr>
          <w:rFonts w:ascii="Arial" w:hAnsi="Arial" w:cs="Arial"/>
          <w:lang w:eastAsia="en-US"/>
        </w:rPr>
        <w:t>łódzkiego</w:t>
      </w:r>
      <w:r w:rsidR="0058750E">
        <w:rPr>
          <w:rFonts w:ascii="Arial" w:hAnsi="Arial" w:cs="Arial"/>
          <w:lang w:eastAsia="en-US"/>
        </w:rPr>
        <w:t>.</w:t>
      </w:r>
    </w:p>
    <w:p w:rsidR="00BA18E6" w:rsidRPr="00DB3181" w:rsidRDefault="000B2C43" w:rsidP="00872FE5">
      <w:pPr>
        <w:widowControl w:val="0"/>
        <w:tabs>
          <w:tab w:val="left" w:pos="452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/>
          <w:lang w:eastAsia="en-US"/>
        </w:rPr>
        <w:t xml:space="preserve">6. </w:t>
      </w:r>
      <w:r w:rsidR="00BA18E6" w:rsidRPr="00DB3181">
        <w:rPr>
          <w:rFonts w:ascii="Arial" w:hAnsi="Arial" w:cs="Arial"/>
          <w:i/>
          <w:lang w:eastAsia="en-US"/>
        </w:rPr>
        <w:t xml:space="preserve">Regulamin rekrutacji uczestników </w:t>
      </w:r>
      <w:r w:rsidR="00BA18E6" w:rsidRPr="00DB3181">
        <w:rPr>
          <w:rFonts w:ascii="Arial" w:hAnsi="Arial" w:cs="Arial"/>
          <w:lang w:eastAsia="en-US"/>
        </w:rPr>
        <w:t xml:space="preserve">oraz </w:t>
      </w:r>
      <w:r w:rsidR="00BA18E6" w:rsidRPr="00DB3181">
        <w:rPr>
          <w:rFonts w:ascii="Arial" w:hAnsi="Arial" w:cs="Arial"/>
          <w:i/>
          <w:lang w:eastAsia="en-US"/>
        </w:rPr>
        <w:t xml:space="preserve">Formularz rekrutacyjny </w:t>
      </w:r>
      <w:r w:rsidR="00BA18E6" w:rsidRPr="00DB3181">
        <w:rPr>
          <w:rFonts w:ascii="Arial" w:hAnsi="Arial" w:cs="Arial"/>
          <w:lang w:eastAsia="en-US"/>
        </w:rPr>
        <w:t>podawany jest do publicznej wiadomości na stronie internetowej</w:t>
      </w:r>
      <w:r w:rsidR="008E43C0" w:rsidRPr="00DB3181">
        <w:rPr>
          <w:rFonts w:ascii="Arial" w:hAnsi="Arial" w:cs="Arial"/>
          <w:lang w:eastAsia="en-US"/>
        </w:rPr>
        <w:t xml:space="preserve"> </w:t>
      </w:r>
      <w:r w:rsidR="00A51F90" w:rsidRPr="00A51F90">
        <w:rPr>
          <w:rFonts w:ascii="Arial" w:hAnsi="Arial" w:cs="Arial"/>
          <w:lang w:eastAsia="en-US"/>
        </w:rPr>
        <w:t xml:space="preserve">http://betterfield.pl/wszyscypracujemy  </w:t>
      </w:r>
      <w:r w:rsidR="00BA18E6" w:rsidRPr="00DB3181">
        <w:rPr>
          <w:rFonts w:ascii="Arial" w:hAnsi="Arial" w:cs="Arial"/>
          <w:lang w:eastAsia="en-US"/>
        </w:rPr>
        <w:t>oraz w biurze projektu</w:t>
      </w:r>
      <w:r w:rsidR="00BA18E6" w:rsidRPr="00DB3181">
        <w:rPr>
          <w:rFonts w:ascii="Arial" w:hAnsi="Arial" w:cs="Arial"/>
          <w:spacing w:val="-5"/>
          <w:lang w:eastAsia="en-US"/>
        </w:rPr>
        <w:t xml:space="preserve"> </w:t>
      </w:r>
      <w:r w:rsidR="00BA18E6" w:rsidRPr="00DB3181">
        <w:rPr>
          <w:rFonts w:ascii="Arial" w:hAnsi="Arial" w:cs="Arial"/>
          <w:lang w:eastAsia="en-US"/>
        </w:rPr>
        <w:t>Beneficjenta.</w:t>
      </w:r>
    </w:p>
    <w:p w:rsidR="00BA18E6" w:rsidRPr="00834EC5" w:rsidRDefault="000B2C43" w:rsidP="00872FE5">
      <w:pPr>
        <w:widowControl w:val="0"/>
        <w:tabs>
          <w:tab w:val="left" w:pos="452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7. </w:t>
      </w:r>
      <w:r w:rsidR="00BA18E6" w:rsidRPr="00834EC5">
        <w:rPr>
          <w:rFonts w:ascii="Arial" w:hAnsi="Arial" w:cs="Arial"/>
          <w:lang w:eastAsia="en-US"/>
        </w:rPr>
        <w:t xml:space="preserve">Uczestnicy Projektu, zobowiązani są do przekazania informacji dotyczących ich sytuacji na rynku </w:t>
      </w:r>
      <w:r w:rsidR="00DB3181" w:rsidRPr="00834EC5">
        <w:rPr>
          <w:rFonts w:ascii="Arial" w:hAnsi="Arial" w:cs="Arial"/>
          <w:lang w:eastAsia="en-US"/>
        </w:rPr>
        <w:t xml:space="preserve"> </w:t>
      </w:r>
      <w:r w:rsidR="00BA18E6" w:rsidRPr="00834EC5">
        <w:rPr>
          <w:rFonts w:ascii="Arial" w:hAnsi="Arial" w:cs="Arial"/>
          <w:lang w:eastAsia="en-US"/>
        </w:rPr>
        <w:t>pracy po zakończeniu udziału w Projekcie (do 4 tygodni od zakończenia udziału w</w:t>
      </w:r>
      <w:r w:rsidR="00BA18E6" w:rsidRPr="00834EC5">
        <w:rPr>
          <w:rFonts w:ascii="Arial" w:hAnsi="Arial" w:cs="Arial"/>
          <w:spacing w:val="-11"/>
          <w:lang w:eastAsia="en-US"/>
        </w:rPr>
        <w:t xml:space="preserve"> </w:t>
      </w:r>
      <w:r w:rsidR="00BA18E6" w:rsidRPr="00834EC5">
        <w:rPr>
          <w:rFonts w:ascii="Arial" w:hAnsi="Arial" w:cs="Arial"/>
          <w:lang w:eastAsia="en-US"/>
        </w:rPr>
        <w:t>projekcie).</w:t>
      </w:r>
    </w:p>
    <w:p w:rsidR="00BA18E6" w:rsidRDefault="00BA18E6" w:rsidP="00872FE5">
      <w:pPr>
        <w:widowControl w:val="0"/>
        <w:spacing w:before="6"/>
        <w:jc w:val="both"/>
        <w:rPr>
          <w:rFonts w:ascii="Arial" w:hAnsi="Arial" w:cs="Arial"/>
          <w:lang w:eastAsia="en-US"/>
        </w:rPr>
      </w:pPr>
    </w:p>
    <w:p w:rsidR="00E768C2" w:rsidRDefault="00E768C2" w:rsidP="00872FE5">
      <w:pPr>
        <w:widowControl w:val="0"/>
        <w:spacing w:before="6"/>
        <w:jc w:val="both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E768C2" w:rsidRPr="009D3E57" w:rsidRDefault="00E768C2" w:rsidP="009D3E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3E57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E768C2" w:rsidRDefault="00E768C2" w:rsidP="009D3E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3E57">
        <w:rPr>
          <w:rFonts w:ascii="Arial" w:hAnsi="Arial" w:cs="Arial"/>
          <w:b/>
          <w:color w:val="000000"/>
          <w:sz w:val="22"/>
          <w:szCs w:val="22"/>
        </w:rPr>
        <w:t>Słownik pojęć:</w:t>
      </w:r>
    </w:p>
    <w:p w:rsidR="009D3E57" w:rsidRPr="009D3E57" w:rsidRDefault="009D3E57" w:rsidP="009D3E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8C2" w:rsidRPr="00E768C2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r w:rsidRPr="00E768C2">
        <w:rPr>
          <w:rFonts w:ascii="Arial" w:hAnsi="Arial" w:cs="Arial"/>
          <w:b/>
          <w:bCs/>
          <w:color w:val="000000"/>
        </w:rPr>
        <w:t>Beneficjent</w:t>
      </w:r>
      <w:r w:rsidRPr="00E768C2">
        <w:rPr>
          <w:rFonts w:ascii="Arial" w:hAnsi="Arial" w:cs="Arial"/>
          <w:color w:val="000000"/>
        </w:rPr>
        <w:t xml:space="preserve"> – podmiot, który realizuje projekt na podstawie </w:t>
      </w:r>
      <w:r w:rsidRPr="00E768C2">
        <w:rPr>
          <w:rFonts w:ascii="Arial" w:hAnsi="Arial" w:cs="Arial"/>
          <w:i/>
          <w:color w:val="000000"/>
        </w:rPr>
        <w:t xml:space="preserve">Umowy o dofinansowanie projektu </w:t>
      </w:r>
      <w:r w:rsidR="009D3E57">
        <w:rPr>
          <w:rFonts w:ascii="Arial" w:hAnsi="Arial" w:cs="Arial"/>
          <w:i/>
          <w:color w:val="000000"/>
        </w:rPr>
        <w:br/>
      </w:r>
      <w:r w:rsidRPr="00E768C2">
        <w:rPr>
          <w:rFonts w:ascii="Arial" w:hAnsi="Arial" w:cs="Arial"/>
          <w:i/>
          <w:color w:val="000000"/>
        </w:rPr>
        <w:t>w ramach RPO WŁ 2014-2020</w:t>
      </w:r>
      <w:r w:rsidRPr="00E768C2">
        <w:rPr>
          <w:rFonts w:ascii="Arial" w:hAnsi="Arial" w:cs="Arial"/>
          <w:color w:val="000000"/>
        </w:rPr>
        <w:t xml:space="preserve"> </w:t>
      </w:r>
    </w:p>
    <w:p w:rsidR="00E768C2" w:rsidRPr="00E768C2" w:rsidRDefault="00E768C2" w:rsidP="00484466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768C2">
        <w:rPr>
          <w:rFonts w:ascii="Arial" w:hAnsi="Arial" w:cs="Arial"/>
          <w:b/>
          <w:bCs/>
          <w:color w:val="000000"/>
        </w:rPr>
        <w:t>IZ - Instytucja Zarządzająca tj.: Zarząd Województwa Łódzkiego</w:t>
      </w:r>
      <w:r w:rsidRPr="00E768C2">
        <w:rPr>
          <w:rFonts w:ascii="Arial" w:hAnsi="Arial" w:cs="Arial"/>
          <w:color w:val="000000"/>
        </w:rPr>
        <w:t xml:space="preserve">, </w:t>
      </w:r>
      <w:r w:rsidRPr="00E768C2">
        <w:rPr>
          <w:rFonts w:ascii="Arial" w:hAnsi="Arial" w:cs="Arial"/>
          <w:b/>
          <w:bCs/>
          <w:color w:val="000000"/>
        </w:rPr>
        <w:t xml:space="preserve">Urząd Marszałkowski Województwa Łódzkiego, Departament Europejskiego Funduszu Społecznego </w:t>
      </w:r>
    </w:p>
    <w:p w:rsidR="00E768C2" w:rsidRPr="00E768C2" w:rsidRDefault="00E768C2" w:rsidP="00484466">
      <w:pPr>
        <w:jc w:val="both"/>
        <w:rPr>
          <w:rFonts w:ascii="Arial" w:hAnsi="Arial" w:cs="Arial"/>
          <w:color w:val="000000"/>
        </w:rPr>
      </w:pPr>
      <w:r w:rsidRPr="00E768C2">
        <w:rPr>
          <w:rFonts w:ascii="Arial" w:hAnsi="Arial" w:cs="Arial"/>
          <w:b/>
          <w:color w:val="000000"/>
        </w:rPr>
        <w:t xml:space="preserve">Osoba z niepełnosprawnością - </w:t>
      </w:r>
      <w:r w:rsidRPr="00E768C2">
        <w:rPr>
          <w:rFonts w:ascii="Arial" w:hAnsi="Arial" w:cs="Arial"/>
          <w:color w:val="000000"/>
        </w:rPr>
        <w:t xml:space="preserve">osoby niepełnosprawne w rozumieniu ustawy z dnia 27 sierpnia 1997 r. o rehabilitacji zawodowej i społecznej oraz zatrudnianiu osób niepełnosprawnych (Dz. U. </w:t>
      </w:r>
      <w:r w:rsidR="009D3E57">
        <w:rPr>
          <w:rFonts w:ascii="Arial" w:hAnsi="Arial" w:cs="Arial"/>
          <w:color w:val="000000"/>
        </w:rPr>
        <w:br/>
        <w:t xml:space="preserve"> </w:t>
      </w:r>
      <w:r w:rsidRPr="00E768C2">
        <w:rPr>
          <w:rFonts w:ascii="Arial" w:hAnsi="Arial" w:cs="Arial"/>
          <w:color w:val="000000"/>
        </w:rPr>
        <w:t xml:space="preserve">z 2018 r. poz. 511), a także osoby z zaburzeniami psychicznymi, w rozumieniu ustawy z dnia 19 sierpnia 1994 r. o ochronie zdrowia psychicznego (Dz. U. z 2017 r. poz. 882, z </w:t>
      </w:r>
      <w:proofErr w:type="spellStart"/>
      <w:r w:rsidRPr="00E768C2">
        <w:rPr>
          <w:rFonts w:ascii="Arial" w:hAnsi="Arial" w:cs="Arial"/>
          <w:color w:val="000000"/>
        </w:rPr>
        <w:t>późn</w:t>
      </w:r>
      <w:proofErr w:type="spellEnd"/>
      <w:r w:rsidRPr="00E768C2">
        <w:rPr>
          <w:rFonts w:ascii="Arial" w:hAnsi="Arial" w:cs="Arial"/>
          <w:color w:val="000000"/>
        </w:rPr>
        <w:t>. zm.)</w:t>
      </w:r>
    </w:p>
    <w:p w:rsidR="00E768C2" w:rsidRPr="00E768C2" w:rsidRDefault="00E768C2" w:rsidP="00484466">
      <w:pPr>
        <w:jc w:val="both"/>
        <w:rPr>
          <w:rFonts w:ascii="Arial" w:hAnsi="Arial" w:cs="Arial"/>
          <w:color w:val="000000"/>
        </w:rPr>
      </w:pPr>
    </w:p>
    <w:p w:rsidR="00E768C2" w:rsidRPr="00E768C2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E768C2">
        <w:rPr>
          <w:rFonts w:ascii="Arial" w:hAnsi="Arial" w:cs="Arial"/>
          <w:b/>
          <w:color w:val="000000"/>
        </w:rPr>
        <w:t>Outplacement</w:t>
      </w:r>
      <w:proofErr w:type="spellEnd"/>
      <w:r w:rsidRPr="00E768C2">
        <w:rPr>
          <w:rFonts w:ascii="Arial" w:hAnsi="Arial" w:cs="Arial"/>
          <w:color w:val="000000"/>
        </w:rPr>
        <w:t xml:space="preserve"> to zaplanowane, kompleksowe działania, mające na celu skuteczną organizację procesu zwolnień poprzez zaprojektowanie i udzielenie pomocy zwalnianym pracownikom </w:t>
      </w:r>
      <w:r w:rsidR="009D3E57">
        <w:rPr>
          <w:rFonts w:ascii="Arial" w:hAnsi="Arial" w:cs="Arial"/>
          <w:color w:val="000000"/>
        </w:rPr>
        <w:br/>
      </w:r>
      <w:r w:rsidRPr="00E768C2">
        <w:rPr>
          <w:rFonts w:ascii="Arial" w:hAnsi="Arial" w:cs="Arial"/>
          <w:color w:val="000000"/>
        </w:rPr>
        <w:t xml:space="preserve">w odnalezieniu się w nowej sytuacji życiowej, w tym przede wszystkim prowadzące do utrzymania lub podjęcia i utrzymania zatrudnienia. </w:t>
      </w:r>
    </w:p>
    <w:p w:rsidR="00E768C2" w:rsidRPr="00E768C2" w:rsidRDefault="00E768C2" w:rsidP="00484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8C2">
        <w:rPr>
          <w:rFonts w:ascii="Arial" w:hAnsi="Arial" w:cs="Arial"/>
          <w:b/>
          <w:color w:val="000000"/>
        </w:rPr>
        <w:t xml:space="preserve">Pracownik o niskich kwalifikacjach – </w:t>
      </w:r>
      <w:r w:rsidRPr="00E768C2">
        <w:rPr>
          <w:rFonts w:ascii="Arial" w:hAnsi="Arial" w:cs="Arial"/>
          <w:color w:val="000000"/>
        </w:rPr>
        <w:t>osoba posiadająca wykształcenie na poziomie do ISCED 3 włącznie, zgodnie z Międzynarodową Klasyfikacją Standardów Edukacyjnych ISCED 2011 (UNESCO). Definicja poziomów wykształcenia (ISCED) została zawarta w Wytycznych Ministra Rozwoju i Finansów w zakresie monitorowania postępu rzeczowego realizacji programów operacyjnych na lata 2014-2020 w części dotyczącej wskaźników wspólnych EFS monitorowanych we wszystkich priorytetach inwestycyjnych. Poziom wykształcenia (ISCED) jest określany w dniu rozpoczęcia uczestnictwa w projekcie. Osoby przystępujące do projektu należy wykazać raz, uwzględniając najwyższy ukończony poziom ISCED.</w:t>
      </w:r>
    </w:p>
    <w:p w:rsidR="00E768C2" w:rsidRPr="00E768C2" w:rsidRDefault="00E768C2" w:rsidP="00484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32A5" w:rsidRPr="00BA32A5" w:rsidRDefault="00BA32A5" w:rsidP="00BA32A5">
      <w:pPr>
        <w:spacing w:after="120"/>
        <w:jc w:val="both"/>
        <w:rPr>
          <w:rFonts w:ascii="Arial" w:hAnsi="Arial" w:cs="Arial"/>
          <w:color w:val="000000"/>
        </w:rPr>
      </w:pPr>
      <w:r w:rsidRPr="00BA32A5">
        <w:rPr>
          <w:rFonts w:ascii="Arial" w:hAnsi="Arial" w:cs="Arial"/>
          <w:b/>
          <w:color w:val="000000"/>
        </w:rPr>
        <w:t xml:space="preserve">Osoba zwolniona – </w:t>
      </w:r>
      <w:r w:rsidRPr="00BA32A5">
        <w:rPr>
          <w:rFonts w:ascii="Arial" w:hAnsi="Arial" w:cs="Arial"/>
          <w:color w:val="000000"/>
        </w:rPr>
        <w:t>osoba pozostająca bez zatrudnienia, która utraciła pracę z przyczyn niedotyczących pracownika w okresie nie dłuższym niż 6 miesięcy przez dniem przystąpienia do projektu i nie posiada jednocześnie źródła dochodu z tytułu innej działalności zarobkowej wykonywanej w wymiarze równym lub większym niż połowa wymiaru czasu pracy i nie jest jednocześnie osobą samozatrudnioną.</w:t>
      </w:r>
    </w:p>
    <w:p w:rsidR="00E768C2" w:rsidRPr="00E768C2" w:rsidRDefault="00E768C2" w:rsidP="00484466">
      <w:pPr>
        <w:spacing w:after="120"/>
        <w:jc w:val="both"/>
        <w:rPr>
          <w:rFonts w:ascii="Arial" w:hAnsi="Arial" w:cs="Arial"/>
          <w:b/>
          <w:color w:val="000000"/>
        </w:rPr>
      </w:pPr>
      <w:r w:rsidRPr="00E768C2">
        <w:rPr>
          <w:rFonts w:ascii="Arial" w:hAnsi="Arial" w:cs="Arial"/>
          <w:b/>
          <w:color w:val="000000"/>
        </w:rPr>
        <w:t xml:space="preserve">Pracownik przewidziany do zwolnienia – </w:t>
      </w:r>
      <w:r w:rsidRPr="00E768C2">
        <w:rPr>
          <w:rFonts w:ascii="Arial" w:hAnsi="Arial" w:cs="Arial"/>
          <w:color w:val="000000"/>
        </w:rPr>
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</w:p>
    <w:p w:rsidR="00E768C2" w:rsidRPr="00E768C2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r w:rsidRPr="00E768C2">
        <w:rPr>
          <w:rFonts w:ascii="Arial" w:hAnsi="Arial" w:cs="Arial"/>
          <w:b/>
          <w:color w:val="000000"/>
        </w:rPr>
        <w:t xml:space="preserve">Pracownik zagrożony zwolnieniem </w:t>
      </w:r>
      <w:r w:rsidRPr="00E768C2">
        <w:rPr>
          <w:rFonts w:ascii="Arial" w:hAnsi="Arial" w:cs="Arial"/>
          <w:color w:val="000000"/>
        </w:rPr>
        <w:t xml:space="preserve">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 przyczyn niedotyczących pracowników (Dz. U. z 2016 r. poz. 1474, z </w:t>
      </w:r>
      <w:proofErr w:type="spellStart"/>
      <w:r w:rsidRPr="00E768C2">
        <w:rPr>
          <w:rFonts w:ascii="Arial" w:hAnsi="Arial" w:cs="Arial"/>
          <w:color w:val="000000"/>
        </w:rPr>
        <w:t>późn</w:t>
      </w:r>
      <w:proofErr w:type="spellEnd"/>
      <w:r w:rsidRPr="00E768C2">
        <w:rPr>
          <w:rFonts w:ascii="Arial" w:hAnsi="Arial" w:cs="Arial"/>
          <w:color w:val="000000"/>
        </w:rPr>
        <w:t>. zm.) lub zgodnie z przepisami ustawy z dnia 26 czerwca 1974 r. - Kodeks pracy, w przypadku rozwiązania stosunku pracy lub stosunku służbowego z tych przyczyn u 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</w:r>
    </w:p>
    <w:p w:rsidR="00E768C2" w:rsidRPr="00E768C2" w:rsidRDefault="00E768C2" w:rsidP="00484466">
      <w:pPr>
        <w:jc w:val="both"/>
        <w:rPr>
          <w:rFonts w:ascii="Arial" w:hAnsi="Arial" w:cs="Arial"/>
          <w:color w:val="000000"/>
        </w:rPr>
      </w:pPr>
      <w:r w:rsidRPr="00E768C2">
        <w:rPr>
          <w:rFonts w:ascii="Arial" w:hAnsi="Arial" w:cs="Arial"/>
          <w:b/>
          <w:bCs/>
          <w:color w:val="000000"/>
        </w:rPr>
        <w:t>Uczestnik projektu</w:t>
      </w:r>
      <w:r w:rsidRPr="00E768C2">
        <w:rPr>
          <w:rFonts w:ascii="Arial" w:hAnsi="Arial" w:cs="Arial"/>
          <w:color w:val="000000"/>
        </w:rPr>
        <w:t xml:space="preserve"> (na potrzeby niniejszego regulaminu) – osoba fizyczna</w:t>
      </w:r>
      <w:r>
        <w:rPr>
          <w:rFonts w:ascii="Arial" w:hAnsi="Arial" w:cs="Arial"/>
          <w:color w:val="000000"/>
        </w:rPr>
        <w:t xml:space="preserve"> </w:t>
      </w:r>
      <w:r w:rsidR="00066078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066078">
        <w:rPr>
          <w:rFonts w:ascii="Arial" w:hAnsi="Arial" w:cs="Arial"/>
          <w:color w:val="000000"/>
        </w:rPr>
        <w:t>osoba zwolniona</w:t>
      </w:r>
      <w:r w:rsidR="00066078" w:rsidRPr="00066078">
        <w:t xml:space="preserve"> </w:t>
      </w:r>
      <w:r w:rsidR="00066078" w:rsidRPr="00066078">
        <w:rPr>
          <w:rFonts w:ascii="Arial" w:hAnsi="Arial" w:cs="Arial"/>
          <w:color w:val="000000"/>
        </w:rPr>
        <w:t>która utraciła pracę z przyczyn niedotyczących pracownika w okresie nie dłuższym niż 6 miesięcy przez dniem przystąpienia do projektu</w:t>
      </w:r>
      <w:r w:rsidR="0006607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pracownik</w:t>
      </w:r>
      <w:r w:rsidRPr="00E768C2">
        <w:t xml:space="preserve"> </w:t>
      </w:r>
      <w:r>
        <w:rPr>
          <w:rFonts w:ascii="Arial" w:hAnsi="Arial" w:cs="Arial"/>
          <w:color w:val="000000"/>
        </w:rPr>
        <w:t>przewidziany</w:t>
      </w:r>
      <w:r w:rsidRPr="00E768C2">
        <w:rPr>
          <w:rFonts w:ascii="Arial" w:hAnsi="Arial" w:cs="Arial"/>
          <w:color w:val="000000"/>
        </w:rPr>
        <w:t xml:space="preserve">  do</w:t>
      </w:r>
      <w:r>
        <w:rPr>
          <w:rFonts w:ascii="Arial" w:hAnsi="Arial" w:cs="Arial"/>
          <w:color w:val="000000"/>
        </w:rPr>
        <w:t xml:space="preserve">     zwolnienia lub   zagrożony</w:t>
      </w:r>
      <w:r w:rsidRPr="00E768C2">
        <w:rPr>
          <w:rFonts w:ascii="Arial" w:hAnsi="Arial" w:cs="Arial"/>
          <w:color w:val="000000"/>
        </w:rPr>
        <w:t xml:space="preserve">  zwolnieniem  z  pracy z przyczyn niedotyczących pracownika w wyniku</w:t>
      </w:r>
      <w:r>
        <w:rPr>
          <w:rFonts w:ascii="Arial" w:hAnsi="Arial" w:cs="Arial"/>
          <w:color w:val="000000"/>
        </w:rPr>
        <w:t xml:space="preserve"> </w:t>
      </w:r>
      <w:r w:rsidRPr="00E768C2">
        <w:rPr>
          <w:rFonts w:ascii="Arial" w:hAnsi="Arial" w:cs="Arial"/>
          <w:color w:val="000000"/>
        </w:rPr>
        <w:t xml:space="preserve">procesów  </w:t>
      </w:r>
      <w:r w:rsidRPr="00E768C2">
        <w:rPr>
          <w:rFonts w:ascii="Arial" w:hAnsi="Arial" w:cs="Arial"/>
          <w:color w:val="000000"/>
        </w:rPr>
        <w:lastRenderedPageBreak/>
        <w:t>restrukturyzacyjnych, adaptacyjnych i m</w:t>
      </w:r>
      <w:r>
        <w:rPr>
          <w:rFonts w:ascii="Arial" w:hAnsi="Arial" w:cs="Arial"/>
          <w:color w:val="000000"/>
        </w:rPr>
        <w:t>odernizacyjnych przedsiębiorstw</w:t>
      </w:r>
      <w:r w:rsidRPr="00E768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otrzymujący</w:t>
      </w:r>
      <w:r w:rsidRPr="00E768C2">
        <w:rPr>
          <w:rFonts w:ascii="Arial" w:hAnsi="Arial" w:cs="Arial"/>
          <w:color w:val="000000"/>
        </w:rPr>
        <w:t xml:space="preserve"> wsparcie od Beneficjenta w wyniku realizacji projektu. </w:t>
      </w:r>
    </w:p>
    <w:p w:rsidR="00E768C2" w:rsidRDefault="00E768C2" w:rsidP="00484466">
      <w:pPr>
        <w:widowControl w:val="0"/>
        <w:ind w:left="1877" w:right="1891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E768C2" w:rsidRDefault="00E768C2" w:rsidP="00484466">
      <w:pPr>
        <w:widowControl w:val="0"/>
        <w:ind w:left="1877" w:right="1891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E768C2" w:rsidRPr="009D3E57" w:rsidRDefault="009D3E57" w:rsidP="00484466">
      <w:pPr>
        <w:widowControl w:val="0"/>
        <w:ind w:left="1877" w:right="1891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bCs/>
          <w:sz w:val="22"/>
          <w:szCs w:val="22"/>
          <w:lang w:eastAsia="en-US"/>
        </w:rPr>
        <w:t xml:space="preserve">§ </w:t>
      </w:r>
      <w:r w:rsidR="00E768C2" w:rsidRPr="009D3E57">
        <w:rPr>
          <w:rFonts w:ascii="Arial" w:hAnsi="Arial" w:cs="Arial"/>
          <w:b/>
          <w:bCs/>
          <w:sz w:val="22"/>
          <w:szCs w:val="22"/>
          <w:lang w:eastAsia="en-US"/>
        </w:rPr>
        <w:t>3</w:t>
      </w:r>
    </w:p>
    <w:p w:rsidR="00BA18E6" w:rsidRPr="009D3E57" w:rsidRDefault="00BA18E6" w:rsidP="00484466">
      <w:pPr>
        <w:widowControl w:val="0"/>
        <w:ind w:left="1935" w:right="1891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sz w:val="22"/>
          <w:szCs w:val="22"/>
          <w:lang w:eastAsia="en-US"/>
        </w:rPr>
        <w:t>Proces rekrutacji</w:t>
      </w:r>
    </w:p>
    <w:p w:rsidR="00BA18E6" w:rsidRPr="00DB3181" w:rsidRDefault="00BA18E6" w:rsidP="00872FE5">
      <w:pPr>
        <w:widowControl w:val="0"/>
        <w:spacing w:before="10"/>
        <w:jc w:val="both"/>
        <w:rPr>
          <w:rFonts w:ascii="Arial" w:hAnsi="Arial" w:cs="Arial"/>
          <w:b/>
          <w:lang w:eastAsia="en-US"/>
        </w:rPr>
      </w:pP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6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Rekrutacja prowadzona jest przez Komisję rekrutacyjną, powoływaną przez Beneficjenta </w:t>
      </w:r>
      <w:r w:rsidR="00190AC0" w:rsidRPr="00DB3181">
        <w:rPr>
          <w:rFonts w:ascii="Arial" w:hAnsi="Arial" w:cs="Arial"/>
          <w:lang w:eastAsia="en-US"/>
        </w:rPr>
        <w:br/>
      </w:r>
      <w:r w:rsidRPr="00DB3181">
        <w:rPr>
          <w:rFonts w:ascii="Arial" w:hAnsi="Arial" w:cs="Arial"/>
          <w:lang w:eastAsia="en-US"/>
        </w:rPr>
        <w:t>w składzie:</w:t>
      </w:r>
      <w:r w:rsidR="00CB3739" w:rsidRPr="00DB3181">
        <w:rPr>
          <w:rFonts w:ascii="Arial" w:hAnsi="Arial" w:cs="Arial"/>
          <w:lang w:eastAsia="en-US"/>
        </w:rPr>
        <w:t xml:space="preserve"> Kierownik projektu i Asystent Kierownika</w:t>
      </w:r>
      <w:r w:rsidR="000301DC" w:rsidRPr="00DB3181">
        <w:rPr>
          <w:rFonts w:ascii="Arial" w:hAnsi="Arial" w:cs="Arial"/>
          <w:lang w:eastAsia="en-US"/>
        </w:rPr>
        <w:t>.</w:t>
      </w:r>
    </w:p>
    <w:p w:rsidR="00BA18E6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contextualSpacing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Rekrutacja </w:t>
      </w:r>
      <w:r w:rsidR="000301DC" w:rsidRPr="00DB3181">
        <w:rPr>
          <w:rFonts w:ascii="Arial" w:hAnsi="Arial" w:cs="Arial"/>
          <w:lang w:eastAsia="en-US"/>
        </w:rPr>
        <w:t xml:space="preserve">ciągła </w:t>
      </w:r>
      <w:r w:rsidR="00EC6D2E" w:rsidRPr="00DB3181">
        <w:rPr>
          <w:rFonts w:ascii="Arial" w:hAnsi="Arial" w:cs="Arial"/>
          <w:lang w:eastAsia="en-US"/>
        </w:rPr>
        <w:t>prowadzona jest w terminie od</w:t>
      </w:r>
      <w:r w:rsidR="00DB3181">
        <w:rPr>
          <w:rFonts w:ascii="Arial" w:hAnsi="Arial" w:cs="Arial"/>
          <w:lang w:eastAsia="en-US"/>
        </w:rPr>
        <w:t xml:space="preserve"> 02.2019</w:t>
      </w:r>
      <w:r w:rsidR="000301DC" w:rsidRPr="00DB3181">
        <w:rPr>
          <w:rFonts w:ascii="Arial" w:hAnsi="Arial" w:cs="Arial"/>
          <w:lang w:eastAsia="en-US"/>
        </w:rPr>
        <w:t xml:space="preserve"> do</w:t>
      </w:r>
      <w:r w:rsidR="0009214C" w:rsidRPr="00DB3181">
        <w:rPr>
          <w:rFonts w:ascii="Arial" w:hAnsi="Arial" w:cs="Arial"/>
          <w:lang w:eastAsia="en-US"/>
        </w:rPr>
        <w:t xml:space="preserve"> </w:t>
      </w:r>
      <w:r w:rsidR="00DB3181">
        <w:rPr>
          <w:rFonts w:ascii="Arial" w:hAnsi="Arial" w:cs="Arial"/>
          <w:lang w:eastAsia="en-US"/>
        </w:rPr>
        <w:t>06.2020</w:t>
      </w:r>
      <w:r w:rsidR="000301DC" w:rsidRPr="00DB3181">
        <w:rPr>
          <w:rFonts w:ascii="Arial" w:hAnsi="Arial" w:cs="Arial"/>
          <w:lang w:eastAsia="en-US"/>
        </w:rPr>
        <w:t xml:space="preserve"> r</w:t>
      </w:r>
      <w:r w:rsidR="009D3E57">
        <w:rPr>
          <w:rFonts w:ascii="Arial" w:hAnsi="Arial" w:cs="Arial"/>
          <w:lang w:eastAsia="en-US"/>
        </w:rPr>
        <w:t xml:space="preserve">. z zastrzeżeniem, </w:t>
      </w:r>
      <w:r w:rsidRPr="00DB3181">
        <w:rPr>
          <w:rFonts w:ascii="Arial" w:hAnsi="Arial" w:cs="Arial"/>
          <w:lang w:eastAsia="en-US"/>
        </w:rPr>
        <w:t>iż rekrutacja, o której mowa w niniejszym Regulaminie prowadzona będzie od dnia publikacji dokumentacji rekrutacyjnej do zrekrutowania założonej liczby Kandydatów</w:t>
      </w:r>
      <w:r w:rsidR="00E917EE" w:rsidRPr="00DB3181">
        <w:rPr>
          <w:rFonts w:ascii="Arial" w:hAnsi="Arial" w:cs="Arial"/>
          <w:lang w:eastAsia="en-US"/>
        </w:rPr>
        <w:t>/tek</w:t>
      </w:r>
      <w:r w:rsidR="000301DC" w:rsidRPr="00DB3181">
        <w:rPr>
          <w:rFonts w:ascii="Arial" w:hAnsi="Arial" w:cs="Arial"/>
          <w:lang w:eastAsia="en-US"/>
        </w:rPr>
        <w:t>.</w:t>
      </w:r>
    </w:p>
    <w:p w:rsidR="009D3E57" w:rsidRPr="00DB3181" w:rsidRDefault="009D3E57" w:rsidP="00872FE5">
      <w:pPr>
        <w:widowControl w:val="0"/>
        <w:tabs>
          <w:tab w:val="left" w:pos="397"/>
        </w:tabs>
        <w:spacing w:after="120"/>
        <w:ind w:left="426"/>
        <w:contextualSpacing/>
        <w:jc w:val="both"/>
        <w:rPr>
          <w:rFonts w:ascii="Arial" w:hAnsi="Arial" w:cs="Arial"/>
          <w:lang w:eastAsia="en-US"/>
        </w:rPr>
      </w:pPr>
    </w:p>
    <w:p w:rsidR="00BA18E6" w:rsidRPr="00DB3181" w:rsidRDefault="00BA18E6" w:rsidP="00A51F90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0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Termin podany w pkt. 2 umieszczany jest na stronie internetowej </w:t>
      </w:r>
      <w:r w:rsidR="00A51F90" w:rsidRPr="00A51F90">
        <w:rPr>
          <w:rFonts w:ascii="Arial" w:hAnsi="Arial" w:cs="Arial"/>
          <w:lang w:eastAsia="en-US"/>
        </w:rPr>
        <w:t xml:space="preserve">http://betterfield.pl/wszyscypracujemy  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i/>
          <w:lang w:eastAsia="en-US"/>
        </w:rPr>
        <w:t xml:space="preserve">Formularze rekrutacyjne </w:t>
      </w:r>
      <w:r w:rsidRPr="00DB3181">
        <w:rPr>
          <w:rFonts w:ascii="Arial" w:hAnsi="Arial" w:cs="Arial"/>
          <w:lang w:eastAsia="en-US"/>
        </w:rPr>
        <w:t>złożone poza terminem rekrutacji, podanym na stronie internetowej, nie podlegają ocenie w procesie</w:t>
      </w:r>
      <w:r w:rsidRPr="00DB3181">
        <w:rPr>
          <w:rFonts w:ascii="Arial" w:hAnsi="Arial" w:cs="Arial"/>
          <w:spacing w:val="-5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rekrutacji.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>Informacje do</w:t>
      </w:r>
      <w:r w:rsidR="001A50DA">
        <w:rPr>
          <w:rFonts w:ascii="Arial" w:hAnsi="Arial" w:cs="Arial"/>
          <w:lang w:eastAsia="en-US"/>
        </w:rPr>
        <w:t xml:space="preserve">tyczące rekrutacji, umieszczane </w:t>
      </w:r>
      <w:r w:rsidRPr="00DB3181">
        <w:rPr>
          <w:rFonts w:ascii="Arial" w:hAnsi="Arial" w:cs="Arial"/>
          <w:lang w:eastAsia="en-US"/>
        </w:rPr>
        <w:t>są na stronie</w:t>
      </w:r>
      <w:r w:rsidRPr="00DB3181">
        <w:rPr>
          <w:rFonts w:ascii="Arial" w:hAnsi="Arial" w:cs="Arial"/>
          <w:spacing w:val="-12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internetowej.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>Osoby zainteresowane udziałem w projekcie  składają  w</w:t>
      </w:r>
      <w:r w:rsidRPr="00DB3181">
        <w:rPr>
          <w:rFonts w:ascii="Arial" w:hAnsi="Arial" w:cs="Arial"/>
          <w:spacing w:val="30"/>
          <w:lang w:eastAsia="en-US"/>
        </w:rPr>
        <w:t xml:space="preserve"> </w:t>
      </w:r>
      <w:r w:rsidR="00190AC0" w:rsidRPr="00DB3181">
        <w:rPr>
          <w:rFonts w:ascii="Arial" w:hAnsi="Arial" w:cs="Arial"/>
          <w:lang w:eastAsia="en-US"/>
        </w:rPr>
        <w:t>biurze projektu przy ul. Ogrodowej 72/74</w:t>
      </w:r>
      <w:r w:rsidR="00FB0B67" w:rsidRPr="00DB3181">
        <w:rPr>
          <w:rFonts w:ascii="Arial" w:hAnsi="Arial" w:cs="Arial"/>
          <w:lang w:eastAsia="en-US"/>
        </w:rPr>
        <w:t xml:space="preserve"> w Łodzi  tel. 503-134-980</w:t>
      </w:r>
      <w:r w:rsidRPr="00DB3181">
        <w:rPr>
          <w:rFonts w:ascii="Arial" w:hAnsi="Arial" w:cs="Arial"/>
          <w:lang w:eastAsia="en-US"/>
        </w:rPr>
        <w:t xml:space="preserve">, w określonym terminie, wypełniony i podpisany </w:t>
      </w:r>
      <w:r w:rsidRPr="00DB3181">
        <w:rPr>
          <w:rFonts w:ascii="Arial" w:hAnsi="Arial" w:cs="Arial"/>
          <w:i/>
          <w:lang w:eastAsia="en-US"/>
        </w:rPr>
        <w:t>Formularz</w:t>
      </w:r>
      <w:r w:rsidRPr="00DB3181">
        <w:rPr>
          <w:rFonts w:ascii="Arial" w:hAnsi="Arial" w:cs="Arial"/>
          <w:i/>
          <w:spacing w:val="-16"/>
          <w:lang w:eastAsia="en-US"/>
        </w:rPr>
        <w:t xml:space="preserve"> rekru</w:t>
      </w:r>
      <w:r w:rsidRPr="00DB3181">
        <w:rPr>
          <w:rFonts w:ascii="Arial" w:hAnsi="Arial" w:cs="Arial"/>
          <w:i/>
          <w:lang w:eastAsia="en-US"/>
        </w:rPr>
        <w:t>tacyjny</w:t>
      </w:r>
      <w:r w:rsidRPr="00DB3181">
        <w:rPr>
          <w:rFonts w:ascii="Arial" w:hAnsi="Arial" w:cs="Arial"/>
          <w:lang w:eastAsia="en-US"/>
        </w:rPr>
        <w:t>.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3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i/>
          <w:lang w:eastAsia="en-US"/>
        </w:rPr>
        <w:t xml:space="preserve">Formularz rekrutacyjny </w:t>
      </w:r>
      <w:r w:rsidRPr="00DB3181">
        <w:rPr>
          <w:rFonts w:ascii="Arial" w:hAnsi="Arial" w:cs="Arial"/>
          <w:lang w:eastAsia="en-US"/>
        </w:rPr>
        <w:t xml:space="preserve">składany jest za pośrednictwem poczty/firmy kurierskiej lub dostarczany jest osobiście do biura projektu Beneficjenta, w godzinach od 9:00 do 15:00. Za dzień złożenia </w:t>
      </w:r>
      <w:r w:rsidRPr="00DB3181">
        <w:rPr>
          <w:rFonts w:ascii="Arial" w:hAnsi="Arial" w:cs="Arial"/>
          <w:i/>
          <w:lang w:eastAsia="en-US"/>
        </w:rPr>
        <w:t xml:space="preserve">Formularza rekrutacyjnego </w:t>
      </w:r>
      <w:r w:rsidRPr="00DB3181">
        <w:rPr>
          <w:rFonts w:ascii="Arial" w:hAnsi="Arial" w:cs="Arial"/>
          <w:lang w:eastAsia="en-US"/>
        </w:rPr>
        <w:t xml:space="preserve">uznaje się dzień, w którym formularz zostanie złożony </w:t>
      </w:r>
      <w:r w:rsidR="00DB3181">
        <w:rPr>
          <w:rFonts w:ascii="Arial" w:hAnsi="Arial" w:cs="Arial"/>
          <w:lang w:eastAsia="en-US"/>
        </w:rPr>
        <w:br/>
      </w:r>
      <w:r w:rsidRPr="00DB3181">
        <w:rPr>
          <w:rFonts w:ascii="Arial" w:hAnsi="Arial" w:cs="Arial"/>
          <w:lang w:eastAsia="en-US"/>
        </w:rPr>
        <w:t>u</w:t>
      </w:r>
      <w:r w:rsidRPr="00DB3181">
        <w:rPr>
          <w:rFonts w:ascii="Arial" w:hAnsi="Arial" w:cs="Arial"/>
          <w:spacing w:val="-8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Beneficjenta.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3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W przypadku osobistego złożenia dokumentów rekrutacyjnych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>andydat</w:t>
      </w:r>
      <w:r w:rsidR="00E917EE" w:rsidRPr="00DB3181">
        <w:rPr>
          <w:rFonts w:ascii="Arial" w:hAnsi="Arial" w:cs="Arial"/>
          <w:lang w:eastAsia="en-US"/>
        </w:rPr>
        <w:t>/tka</w:t>
      </w:r>
      <w:r w:rsidRPr="00DB3181">
        <w:rPr>
          <w:rFonts w:ascii="Arial" w:hAnsi="Arial" w:cs="Arial"/>
          <w:lang w:eastAsia="en-US"/>
        </w:rPr>
        <w:t xml:space="preserve"> otrzymuje poświadczenie wpływu opatrzone datą przyjęcia. Dokumenty nie podlegają rozpatrzeniu, gdy zostaną złożone przed ogłoszonym terminem rekrutacji bądź po zamknięciu</w:t>
      </w:r>
      <w:r w:rsidRPr="00DB3181">
        <w:rPr>
          <w:rFonts w:ascii="Arial" w:hAnsi="Arial" w:cs="Arial"/>
          <w:spacing w:val="-17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rekrutacji.</w:t>
      </w:r>
    </w:p>
    <w:p w:rsidR="00BA18E6" w:rsidRPr="00A51F90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ind w:left="396" w:right="130"/>
        <w:jc w:val="both"/>
        <w:rPr>
          <w:rFonts w:ascii="Arial" w:hAnsi="Arial" w:cs="Arial"/>
          <w:lang w:eastAsia="en-US"/>
        </w:rPr>
      </w:pPr>
      <w:r w:rsidRPr="00A51F90">
        <w:rPr>
          <w:rFonts w:ascii="Arial" w:hAnsi="Arial" w:cs="Arial"/>
          <w:i/>
          <w:lang w:eastAsia="en-US"/>
        </w:rPr>
        <w:t xml:space="preserve">Formularz rekrutacyjny </w:t>
      </w:r>
      <w:r w:rsidRPr="00A51F90">
        <w:rPr>
          <w:rFonts w:ascii="Arial" w:hAnsi="Arial" w:cs="Arial"/>
          <w:lang w:eastAsia="en-US"/>
        </w:rPr>
        <w:t>dostępny jest na stronie internetowej</w:t>
      </w:r>
      <w:r w:rsidR="00A51F90" w:rsidRPr="00A51F90">
        <w:t xml:space="preserve"> </w:t>
      </w:r>
      <w:r w:rsidR="00A51F90" w:rsidRPr="00A51F90">
        <w:rPr>
          <w:rFonts w:ascii="Arial" w:hAnsi="Arial" w:cs="Arial"/>
          <w:lang w:eastAsia="en-US"/>
        </w:rPr>
        <w:t xml:space="preserve">http://betterfield.pl/wszyscypracujemy  </w:t>
      </w:r>
      <w:r w:rsidR="008E43C0" w:rsidRPr="00A51F90">
        <w:rPr>
          <w:rFonts w:ascii="Arial" w:hAnsi="Arial" w:cs="Arial"/>
          <w:lang w:eastAsia="en-US"/>
        </w:rPr>
        <w:t xml:space="preserve"> </w:t>
      </w:r>
      <w:r w:rsidR="00DB3181" w:rsidRPr="00A51F90">
        <w:rPr>
          <w:rFonts w:ascii="Arial" w:hAnsi="Arial" w:cs="Arial"/>
          <w:lang w:eastAsia="en-US"/>
        </w:rPr>
        <w:t xml:space="preserve"> </w:t>
      </w:r>
      <w:r w:rsidRPr="00A51F90">
        <w:rPr>
          <w:rFonts w:ascii="Arial" w:hAnsi="Arial" w:cs="Arial"/>
          <w:lang w:eastAsia="en-US"/>
        </w:rPr>
        <w:t>oraz w biurze projektu przy ul</w:t>
      </w:r>
      <w:r w:rsidR="009E5B6A" w:rsidRPr="00A51F90">
        <w:rPr>
          <w:rFonts w:ascii="Arial" w:hAnsi="Arial" w:cs="Arial"/>
          <w:lang w:eastAsia="en-US"/>
        </w:rPr>
        <w:t xml:space="preserve">. Ogrodowej 72/74  </w:t>
      </w:r>
      <w:r w:rsidR="000301DC" w:rsidRPr="00A51F90">
        <w:rPr>
          <w:rFonts w:ascii="Arial" w:hAnsi="Arial" w:cs="Arial"/>
          <w:lang w:eastAsia="en-US"/>
        </w:rPr>
        <w:t xml:space="preserve">w Łodzi. </w:t>
      </w:r>
      <w:r w:rsidR="003864E2" w:rsidRPr="00A51F90">
        <w:rPr>
          <w:rFonts w:ascii="Arial" w:hAnsi="Arial" w:cs="Arial"/>
          <w:lang w:eastAsia="en-US"/>
        </w:rPr>
        <w:t xml:space="preserve"> </w:t>
      </w:r>
      <w:r w:rsidRPr="00A51F90">
        <w:rPr>
          <w:rFonts w:ascii="Arial" w:hAnsi="Arial" w:cs="Arial"/>
          <w:lang w:eastAsia="en-US"/>
        </w:rPr>
        <w:t>Biuro projektu czynne jest w godzinach od 9:00 do 15:00.</w:t>
      </w:r>
    </w:p>
    <w:p w:rsidR="003864E2" w:rsidRPr="00DB3181" w:rsidRDefault="003864E2" w:rsidP="00872FE5">
      <w:pPr>
        <w:widowControl w:val="0"/>
        <w:tabs>
          <w:tab w:val="left" w:pos="452"/>
        </w:tabs>
        <w:ind w:left="396" w:right="130"/>
        <w:jc w:val="both"/>
        <w:rPr>
          <w:rFonts w:ascii="Arial" w:hAnsi="Arial" w:cs="Arial"/>
          <w:lang w:eastAsia="en-US"/>
        </w:rPr>
      </w:pP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 Złożone </w:t>
      </w:r>
      <w:r w:rsidRPr="00DB3181">
        <w:rPr>
          <w:rFonts w:ascii="Arial" w:hAnsi="Arial" w:cs="Arial"/>
          <w:i/>
          <w:lang w:eastAsia="en-US"/>
        </w:rPr>
        <w:t xml:space="preserve">Formularze  rekrutacyjne   </w:t>
      </w:r>
      <w:r w:rsidRPr="00DB3181">
        <w:rPr>
          <w:rFonts w:ascii="Arial" w:hAnsi="Arial" w:cs="Arial"/>
          <w:lang w:eastAsia="en-US"/>
        </w:rPr>
        <w:t>są   weryfikowane</w:t>
      </w:r>
      <w:r w:rsidR="00CB3739" w:rsidRPr="00DB3181">
        <w:rPr>
          <w:rFonts w:ascii="Arial" w:hAnsi="Arial" w:cs="Arial"/>
          <w:lang w:eastAsia="en-US"/>
        </w:rPr>
        <w:t xml:space="preserve">  przez Kierownika projektu i </w:t>
      </w:r>
      <w:r w:rsidR="009E5B6A" w:rsidRPr="00DB3181">
        <w:rPr>
          <w:rFonts w:ascii="Arial" w:hAnsi="Arial" w:cs="Arial"/>
          <w:lang w:eastAsia="en-US"/>
        </w:rPr>
        <w:t>Asystenta</w:t>
      </w:r>
      <w:r w:rsidRPr="00DB3181">
        <w:rPr>
          <w:rFonts w:ascii="Arial" w:hAnsi="Arial" w:cs="Arial"/>
          <w:lang w:eastAsia="en-US"/>
        </w:rPr>
        <w:t xml:space="preserve">, </w:t>
      </w:r>
      <w:r w:rsidR="003864E2">
        <w:rPr>
          <w:rFonts w:ascii="Arial" w:hAnsi="Arial" w:cs="Arial"/>
          <w:lang w:eastAsia="en-US"/>
        </w:rPr>
        <w:t xml:space="preserve">    </w:t>
      </w:r>
      <w:r w:rsidRPr="00DB3181">
        <w:rPr>
          <w:rFonts w:ascii="Arial" w:hAnsi="Arial" w:cs="Arial"/>
          <w:lang w:eastAsia="en-US"/>
        </w:rPr>
        <w:t>za pomocą Karty oceny formularza</w:t>
      </w:r>
      <w:r w:rsidRPr="00DB3181">
        <w:rPr>
          <w:rFonts w:ascii="Arial" w:hAnsi="Arial" w:cs="Arial"/>
          <w:spacing w:val="-8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rekrutacyjnego.</w:t>
      </w:r>
    </w:p>
    <w:p w:rsidR="00BA18E6" w:rsidRPr="001A50DA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1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 Formularz rekrutacyjny podlega ocenie formalnej. Za niespełnienie kryteriów formalnych skutkujące odrzuceniem </w:t>
      </w:r>
      <w:r w:rsidRPr="00DB3181">
        <w:rPr>
          <w:rFonts w:ascii="Arial" w:hAnsi="Arial" w:cs="Arial"/>
          <w:i/>
          <w:lang w:eastAsia="en-US"/>
        </w:rPr>
        <w:t>Formularza</w:t>
      </w:r>
      <w:r w:rsidR="00E930EB" w:rsidRPr="00DB3181">
        <w:rPr>
          <w:rFonts w:ascii="Arial" w:hAnsi="Arial" w:cs="Arial"/>
          <w:i/>
          <w:lang w:eastAsia="en-US"/>
        </w:rPr>
        <w:t xml:space="preserve"> rekrutacyjnego</w:t>
      </w:r>
      <w:r w:rsidRPr="00DB3181">
        <w:rPr>
          <w:rFonts w:ascii="Arial" w:hAnsi="Arial" w:cs="Arial"/>
          <w:i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 xml:space="preserve">i pozostawieniem go bez oceny, uważa się: niepodpisanie wymaganych oświadczeń i nieuzupełnienie danych pozwalających na ocenę przynależności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>andydata</w:t>
      </w:r>
      <w:r w:rsidR="00E917EE" w:rsidRPr="00DB3181">
        <w:rPr>
          <w:rFonts w:ascii="Arial" w:hAnsi="Arial" w:cs="Arial"/>
          <w:lang w:eastAsia="en-US"/>
        </w:rPr>
        <w:t>/</w:t>
      </w:r>
      <w:proofErr w:type="spellStart"/>
      <w:r w:rsidR="00E917EE" w:rsidRPr="00DB3181">
        <w:rPr>
          <w:rFonts w:ascii="Arial" w:hAnsi="Arial" w:cs="Arial"/>
          <w:lang w:eastAsia="en-US"/>
        </w:rPr>
        <w:t>tki</w:t>
      </w:r>
      <w:proofErr w:type="spellEnd"/>
      <w:r w:rsidRPr="00DB3181">
        <w:rPr>
          <w:rFonts w:ascii="Arial" w:hAnsi="Arial" w:cs="Arial"/>
          <w:lang w:eastAsia="en-US"/>
        </w:rPr>
        <w:t xml:space="preserve"> do grupy docelowej. Istnieje możliwość jednorazowego uzupełnienia błędów formalnych w </w:t>
      </w:r>
      <w:r w:rsidRPr="00DB3181">
        <w:rPr>
          <w:rFonts w:ascii="Arial" w:hAnsi="Arial" w:cs="Arial"/>
          <w:i/>
          <w:lang w:eastAsia="en-US"/>
        </w:rPr>
        <w:t>Formularzu rekrutacyjnym</w:t>
      </w:r>
      <w:r w:rsidRPr="00DB3181">
        <w:rPr>
          <w:rFonts w:ascii="Arial" w:hAnsi="Arial" w:cs="Arial"/>
          <w:lang w:eastAsia="en-US"/>
        </w:rPr>
        <w:t xml:space="preserve">. O konieczności i sposobie uzupełnienia błędów formalnych w </w:t>
      </w:r>
      <w:r w:rsidRPr="00DB3181">
        <w:rPr>
          <w:rFonts w:ascii="Arial" w:hAnsi="Arial" w:cs="Arial"/>
          <w:i/>
          <w:lang w:eastAsia="en-US"/>
        </w:rPr>
        <w:t xml:space="preserve">Formularzu rekrutacyjnym </w:t>
      </w:r>
      <w:r w:rsidRPr="00DB3181">
        <w:rPr>
          <w:rFonts w:ascii="Arial" w:hAnsi="Arial" w:cs="Arial"/>
          <w:lang w:eastAsia="en-US"/>
        </w:rPr>
        <w:t xml:space="preserve">Beneficjent powiadamia kandydata, niezwłocznie po ich wykryciu. </w:t>
      </w:r>
      <w:r w:rsidR="00CB3739" w:rsidRPr="001A50DA">
        <w:rPr>
          <w:rFonts w:ascii="Arial" w:hAnsi="Arial" w:cs="Arial"/>
          <w:lang w:eastAsia="en-US"/>
        </w:rPr>
        <w:t>.</w:t>
      </w:r>
    </w:p>
    <w:p w:rsidR="00BA18E6" w:rsidRPr="00DB3181" w:rsidRDefault="001A50DA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left="112" w:right="13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Kandydat/ka zakwalifikowany/a do udziału w projekcie zostaje </w:t>
      </w:r>
      <w:r w:rsidRPr="00DB3181">
        <w:rPr>
          <w:rFonts w:ascii="Arial" w:hAnsi="Arial" w:cs="Arial"/>
          <w:lang w:eastAsia="en-US"/>
        </w:rPr>
        <w:t>zaprosz</w:t>
      </w:r>
      <w:r>
        <w:rPr>
          <w:rFonts w:ascii="Arial" w:hAnsi="Arial" w:cs="Arial"/>
          <w:lang w:eastAsia="en-US"/>
        </w:rPr>
        <w:t>ona/y</w:t>
      </w:r>
      <w:r w:rsidR="00BA18E6" w:rsidRPr="00DB3181">
        <w:rPr>
          <w:rFonts w:ascii="Arial" w:hAnsi="Arial" w:cs="Arial"/>
          <w:lang w:eastAsia="en-US"/>
        </w:rPr>
        <w:t xml:space="preserve"> na </w:t>
      </w:r>
      <w:r>
        <w:rPr>
          <w:rFonts w:ascii="Arial" w:hAnsi="Arial" w:cs="Arial"/>
          <w:lang w:eastAsia="en-US"/>
        </w:rPr>
        <w:t>spotkanie</w:t>
      </w: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ab/>
      </w:r>
      <w:r w:rsidR="00BA18E6" w:rsidRPr="00DB3181">
        <w:rPr>
          <w:rFonts w:ascii="Arial" w:hAnsi="Arial" w:cs="Arial"/>
          <w:lang w:eastAsia="en-US"/>
        </w:rPr>
        <w:t>z doradcą zawodowym.</w:t>
      </w:r>
    </w:p>
    <w:p w:rsidR="00BA18E6" w:rsidRPr="00DB3181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left="112" w:right="130" w:firstLine="0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Wszyscy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 xml:space="preserve">andydaci,  którzy  wzięli  udział  w  rekrutacji,  powiadamiani  są  o  wynikach  </w:t>
      </w:r>
      <w:r w:rsidRPr="00DB3181">
        <w:rPr>
          <w:rFonts w:ascii="Arial" w:hAnsi="Arial" w:cs="Arial"/>
          <w:spacing w:val="49"/>
          <w:lang w:eastAsia="en-US"/>
        </w:rPr>
        <w:t xml:space="preserve"> </w:t>
      </w:r>
      <w:r w:rsidR="003864E2">
        <w:rPr>
          <w:rFonts w:ascii="Arial" w:hAnsi="Arial" w:cs="Arial"/>
          <w:spacing w:val="49"/>
          <w:lang w:eastAsia="en-US"/>
        </w:rPr>
        <w:tab/>
      </w:r>
      <w:r w:rsidR="001A50DA">
        <w:rPr>
          <w:rFonts w:ascii="Arial" w:hAnsi="Arial" w:cs="Arial"/>
          <w:lang w:eastAsia="en-US"/>
        </w:rPr>
        <w:t>rekrutacji (telefonicznie lub mailowo).</w:t>
      </w:r>
    </w:p>
    <w:p w:rsidR="007D7F7F" w:rsidRDefault="007D7F7F" w:rsidP="00872FE5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9D3E57" w:rsidRDefault="009D3E57" w:rsidP="00872FE5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1A50DA" w:rsidRDefault="001A50DA" w:rsidP="00484466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1A50DA" w:rsidRDefault="001A50DA" w:rsidP="00484466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9D3E57" w:rsidRPr="00DB3181" w:rsidRDefault="009D3E57" w:rsidP="00484466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AC69E4" w:rsidRPr="009D3E57" w:rsidRDefault="007D7F7F" w:rsidP="009D3E57">
      <w:pPr>
        <w:widowControl w:val="0"/>
        <w:ind w:left="2149" w:right="1894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§ 3</w:t>
      </w:r>
    </w:p>
    <w:p w:rsidR="007D7F7F" w:rsidRPr="009D3E57" w:rsidRDefault="007D7F7F" w:rsidP="00484466">
      <w:pPr>
        <w:widowControl w:val="0"/>
        <w:ind w:left="2149" w:right="1894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bCs/>
          <w:sz w:val="22"/>
          <w:szCs w:val="22"/>
          <w:lang w:eastAsia="en-US"/>
        </w:rPr>
        <w:t>Zasady rekrutacji</w:t>
      </w:r>
    </w:p>
    <w:p w:rsidR="0009214C" w:rsidRPr="00DB3181" w:rsidRDefault="0009214C" w:rsidP="00484466">
      <w:pPr>
        <w:widowControl w:val="0"/>
        <w:spacing w:before="1"/>
        <w:ind w:left="2148" w:right="1891"/>
        <w:jc w:val="both"/>
        <w:outlineLvl w:val="0"/>
        <w:rPr>
          <w:rFonts w:ascii="Arial" w:hAnsi="Arial" w:cs="Arial"/>
          <w:b/>
          <w:bCs/>
          <w:lang w:eastAsia="en-US"/>
        </w:rPr>
      </w:pPr>
    </w:p>
    <w:p w:rsidR="0009214C" w:rsidRDefault="0009214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189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Rekrutacja prowadzona jest na terenie województwa łódzkiego.</w:t>
      </w:r>
    </w:p>
    <w:p w:rsidR="003864E2" w:rsidRPr="00DB3181" w:rsidRDefault="003864E2" w:rsidP="00872FE5">
      <w:pPr>
        <w:pStyle w:val="Akapitzlist"/>
        <w:widowControl w:val="0"/>
        <w:spacing w:after="120" w:line="240" w:lineRule="auto"/>
        <w:ind w:left="360" w:right="189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09214C" w:rsidRDefault="0009214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Nabór Uczestników do projektu ma charakter ciągły i będzie realiz</w:t>
      </w:r>
      <w:r w:rsidR="003864E2">
        <w:rPr>
          <w:rFonts w:ascii="Arial" w:hAnsi="Arial" w:cs="Arial"/>
          <w:bCs/>
          <w:sz w:val="20"/>
          <w:szCs w:val="20"/>
        </w:rPr>
        <w:t>owany w terminie od 02.2019</w:t>
      </w:r>
      <w:r w:rsidR="00E768C2">
        <w:rPr>
          <w:rFonts w:ascii="Arial" w:hAnsi="Arial" w:cs="Arial"/>
          <w:bCs/>
          <w:sz w:val="20"/>
          <w:szCs w:val="20"/>
        </w:rPr>
        <w:t xml:space="preserve"> r.</w:t>
      </w:r>
      <w:r w:rsidR="00E930EB" w:rsidRPr="00DB3181">
        <w:rPr>
          <w:rFonts w:ascii="Arial" w:hAnsi="Arial" w:cs="Arial"/>
          <w:bCs/>
          <w:sz w:val="20"/>
          <w:szCs w:val="20"/>
        </w:rPr>
        <w:t xml:space="preserve"> do </w:t>
      </w:r>
      <w:r w:rsidR="003864E2">
        <w:rPr>
          <w:rFonts w:ascii="Arial" w:hAnsi="Arial" w:cs="Arial"/>
          <w:bCs/>
          <w:sz w:val="20"/>
          <w:szCs w:val="20"/>
        </w:rPr>
        <w:t>06.2020</w:t>
      </w:r>
      <w:r w:rsidR="00E768C2">
        <w:rPr>
          <w:rFonts w:ascii="Arial" w:hAnsi="Arial" w:cs="Arial"/>
          <w:bCs/>
          <w:sz w:val="20"/>
          <w:szCs w:val="20"/>
        </w:rPr>
        <w:t xml:space="preserve"> r.</w:t>
      </w:r>
      <w:r w:rsidR="00E930EB" w:rsidRPr="00DB3181">
        <w:rPr>
          <w:rFonts w:ascii="Arial" w:hAnsi="Arial" w:cs="Arial"/>
          <w:bCs/>
          <w:sz w:val="20"/>
          <w:szCs w:val="20"/>
        </w:rPr>
        <w:t xml:space="preserve">, z zastrzeżeniem wydłużenia okresu rekrutacji, aż do zrekrutowania wszystkich Uczestników projektu. </w:t>
      </w:r>
    </w:p>
    <w:p w:rsidR="003864E2" w:rsidRPr="00DB3181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09214C" w:rsidRDefault="00B4414E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 xml:space="preserve">W procesie rekrutacji stosowana będzie zasada równego dostępu do wsparcia, </w:t>
      </w:r>
      <w:r w:rsidR="003864E2">
        <w:rPr>
          <w:rFonts w:ascii="Arial" w:hAnsi="Arial" w:cs="Arial"/>
          <w:bCs/>
          <w:sz w:val="20"/>
          <w:szCs w:val="20"/>
        </w:rPr>
        <w:br/>
      </w:r>
      <w:r w:rsidRPr="00DB3181">
        <w:rPr>
          <w:rFonts w:ascii="Arial" w:hAnsi="Arial" w:cs="Arial"/>
          <w:bCs/>
          <w:sz w:val="20"/>
          <w:szCs w:val="20"/>
        </w:rPr>
        <w:t>z zachowaniem zasad  niedyskryminacji.</w:t>
      </w:r>
      <w:r w:rsidR="00D23569" w:rsidRPr="00DB3181">
        <w:rPr>
          <w:rFonts w:ascii="Arial" w:hAnsi="Arial" w:cs="Arial"/>
          <w:bCs/>
          <w:sz w:val="20"/>
          <w:szCs w:val="20"/>
        </w:rPr>
        <w:t xml:space="preserve"> Podczas rekrutacji stosowana będzie zasada równości szans, w tym płci</w:t>
      </w:r>
      <w:r w:rsidR="009E5B6A" w:rsidRPr="00DB3181">
        <w:rPr>
          <w:rFonts w:ascii="Arial" w:hAnsi="Arial" w:cs="Arial"/>
          <w:bCs/>
          <w:sz w:val="20"/>
          <w:szCs w:val="20"/>
        </w:rPr>
        <w:t xml:space="preserve"> </w:t>
      </w:r>
      <w:r w:rsidR="00D23569" w:rsidRPr="00DB3181">
        <w:rPr>
          <w:rFonts w:ascii="Arial" w:hAnsi="Arial" w:cs="Arial"/>
          <w:bCs/>
          <w:sz w:val="20"/>
          <w:szCs w:val="20"/>
        </w:rPr>
        <w:t>i niedyskryminacji przez m.in. stosowanie języka łatwego i wrażliwego na płeć. Biuro, w którym przyjmowane będą formularze, dostosowane będzie do potrzeb osób niepełnosprawnych. W procesie rekrutacji przyjęte i zastosowane zostaną równościowe kryteria rekrutacji.</w:t>
      </w:r>
    </w:p>
    <w:p w:rsidR="003864E2" w:rsidRPr="00DB3181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B4414E" w:rsidRPr="00DB3181" w:rsidRDefault="00B4414E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Nabór do projektu będzie miał charakter otwarty, o przyjęciu do niego będzie decydowała przynależność do grupy docelowej, kompletność wniosku oraz spełnienie obligatoryjnych kryteriów uczestnictwa:</w:t>
      </w:r>
    </w:p>
    <w:p w:rsidR="00B4414E" w:rsidRDefault="00B4414E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 xml:space="preserve">- osoby przewidziane do zwolnienia lub zagrożone zwolnieniem z pracy z przyczyn dotyczących zakładu pracy, które uczą się/pracują lub zamieszkują na obszarze województwa łódzkiego </w:t>
      </w:r>
      <w:r w:rsidR="009D3E57">
        <w:rPr>
          <w:rFonts w:ascii="Arial" w:hAnsi="Arial" w:cs="Arial"/>
          <w:bCs/>
          <w:sz w:val="20"/>
          <w:szCs w:val="20"/>
        </w:rPr>
        <w:br/>
      </w:r>
      <w:r w:rsidRPr="00DB3181">
        <w:rPr>
          <w:rFonts w:ascii="Arial" w:hAnsi="Arial" w:cs="Arial"/>
          <w:bCs/>
          <w:sz w:val="20"/>
          <w:szCs w:val="20"/>
        </w:rPr>
        <w:t>w rozumie</w:t>
      </w:r>
      <w:r w:rsidR="00066078">
        <w:rPr>
          <w:rFonts w:ascii="Arial" w:hAnsi="Arial" w:cs="Arial"/>
          <w:bCs/>
          <w:sz w:val="20"/>
          <w:szCs w:val="20"/>
        </w:rPr>
        <w:t>niu przepisów Kodeksu Cywilnego</w:t>
      </w:r>
    </w:p>
    <w:p w:rsidR="00066078" w:rsidRDefault="00066078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A0CDF">
        <w:rPr>
          <w:rFonts w:ascii="Arial" w:hAnsi="Arial" w:cs="Arial"/>
          <w:bCs/>
          <w:sz w:val="20"/>
          <w:szCs w:val="20"/>
        </w:rPr>
        <w:t>- osoby zwolnione</w:t>
      </w:r>
      <w:r w:rsidR="00CA0CDF">
        <w:rPr>
          <w:rFonts w:ascii="Arial" w:hAnsi="Arial" w:cs="Arial"/>
          <w:bCs/>
          <w:sz w:val="20"/>
          <w:szCs w:val="20"/>
        </w:rPr>
        <w:t>, które utraciły</w:t>
      </w:r>
      <w:r w:rsidR="00CA0CDF" w:rsidRPr="00CA0CDF">
        <w:rPr>
          <w:rFonts w:ascii="Arial" w:hAnsi="Arial" w:cs="Arial"/>
          <w:bCs/>
          <w:sz w:val="20"/>
          <w:szCs w:val="20"/>
        </w:rPr>
        <w:t xml:space="preserve"> pracę z przyczyn niedotyczących pracownika w okresie nie dłuższym niż 6 miesięcy przez dniem przystąpienia do projektu</w:t>
      </w:r>
    </w:p>
    <w:p w:rsidR="003864E2" w:rsidRPr="00DB3181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C69E4" w:rsidRDefault="00AC69E4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Weryfikacja przynależności Kandydata</w:t>
      </w:r>
      <w:r w:rsidR="00E917EE" w:rsidRPr="00DB3181">
        <w:rPr>
          <w:rFonts w:ascii="Arial" w:hAnsi="Arial" w:cs="Arial"/>
          <w:bCs/>
          <w:sz w:val="20"/>
          <w:szCs w:val="20"/>
        </w:rPr>
        <w:t>/</w:t>
      </w:r>
      <w:proofErr w:type="spellStart"/>
      <w:r w:rsidR="00E917EE" w:rsidRPr="00DB3181">
        <w:rPr>
          <w:rFonts w:ascii="Arial" w:hAnsi="Arial" w:cs="Arial"/>
          <w:bCs/>
          <w:sz w:val="20"/>
          <w:szCs w:val="20"/>
        </w:rPr>
        <w:t>tki</w:t>
      </w:r>
      <w:proofErr w:type="spellEnd"/>
      <w:r w:rsidRPr="00DB3181">
        <w:rPr>
          <w:rFonts w:ascii="Arial" w:hAnsi="Arial" w:cs="Arial"/>
          <w:bCs/>
          <w:sz w:val="20"/>
          <w:szCs w:val="20"/>
        </w:rPr>
        <w:t xml:space="preserve"> do grupy docelowej </w:t>
      </w:r>
      <w:r w:rsidR="00D23569" w:rsidRPr="00DB3181">
        <w:rPr>
          <w:rFonts w:ascii="Arial" w:hAnsi="Arial" w:cs="Arial"/>
          <w:bCs/>
          <w:sz w:val="20"/>
          <w:szCs w:val="20"/>
        </w:rPr>
        <w:t xml:space="preserve">oraz spełnieniu obligatoryjnych kryteriów uczestnictwa </w:t>
      </w:r>
      <w:r w:rsidRPr="00DB3181">
        <w:rPr>
          <w:rFonts w:ascii="Arial" w:hAnsi="Arial" w:cs="Arial"/>
          <w:bCs/>
          <w:sz w:val="20"/>
          <w:szCs w:val="20"/>
        </w:rPr>
        <w:t>następuje na podstawie analizy</w:t>
      </w:r>
      <w:r w:rsidR="009E5B6A" w:rsidRPr="00DB3181">
        <w:rPr>
          <w:rFonts w:ascii="Arial" w:hAnsi="Arial" w:cs="Arial"/>
          <w:bCs/>
          <w:sz w:val="20"/>
          <w:szCs w:val="20"/>
        </w:rPr>
        <w:t>:</w:t>
      </w:r>
    </w:p>
    <w:p w:rsidR="00421901" w:rsidRPr="00DB3181" w:rsidRDefault="00421901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C69E4" w:rsidRPr="00DB3181" w:rsidRDefault="00AC69E4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formularza zgłoszeniowego</w:t>
      </w:r>
    </w:p>
    <w:p w:rsidR="00AC69E4" w:rsidRPr="00DB3181" w:rsidRDefault="009E5B6A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o</w:t>
      </w:r>
      <w:r w:rsidR="00AC69E4" w:rsidRPr="00DB3181">
        <w:rPr>
          <w:rFonts w:ascii="Arial" w:hAnsi="Arial" w:cs="Arial"/>
          <w:bCs/>
          <w:sz w:val="20"/>
          <w:szCs w:val="20"/>
        </w:rPr>
        <w:t>świadczenia pr</w:t>
      </w:r>
      <w:r w:rsidR="00066078">
        <w:rPr>
          <w:rFonts w:ascii="Arial" w:hAnsi="Arial" w:cs="Arial"/>
          <w:bCs/>
          <w:sz w:val="20"/>
          <w:szCs w:val="20"/>
        </w:rPr>
        <w:t>acodawcy o statusie</w:t>
      </w:r>
      <w:r w:rsidR="00AC69E4" w:rsidRPr="00DB3181">
        <w:rPr>
          <w:rFonts w:ascii="Arial" w:hAnsi="Arial" w:cs="Arial"/>
          <w:bCs/>
          <w:sz w:val="20"/>
          <w:szCs w:val="20"/>
        </w:rPr>
        <w:t xml:space="preserve"> Kandydata</w:t>
      </w:r>
      <w:r w:rsidR="00E917EE" w:rsidRPr="00DB3181">
        <w:rPr>
          <w:rFonts w:ascii="Arial" w:hAnsi="Arial" w:cs="Arial"/>
          <w:bCs/>
          <w:sz w:val="20"/>
          <w:szCs w:val="20"/>
        </w:rPr>
        <w:t>/</w:t>
      </w:r>
      <w:proofErr w:type="spellStart"/>
      <w:r w:rsidR="00E917EE" w:rsidRPr="00DB3181">
        <w:rPr>
          <w:rFonts w:ascii="Arial" w:hAnsi="Arial" w:cs="Arial"/>
          <w:bCs/>
          <w:sz w:val="20"/>
          <w:szCs w:val="20"/>
        </w:rPr>
        <w:t>tki</w:t>
      </w:r>
      <w:proofErr w:type="spellEnd"/>
      <w:r w:rsidR="00066078">
        <w:rPr>
          <w:rFonts w:ascii="Arial" w:hAnsi="Arial" w:cs="Arial"/>
          <w:bCs/>
          <w:sz w:val="20"/>
          <w:szCs w:val="20"/>
        </w:rPr>
        <w:t>/świadectwo pracy</w:t>
      </w:r>
    </w:p>
    <w:p w:rsidR="00AC69E4" w:rsidRPr="00DB3181" w:rsidRDefault="00D23569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oświadczeniu o wyrażeniu zgody na przetwarzanie danych osobowych</w:t>
      </w:r>
    </w:p>
    <w:p w:rsidR="003864E2" w:rsidRPr="003864E2" w:rsidRDefault="003864E2" w:rsidP="00872FE5">
      <w:pPr>
        <w:pStyle w:val="Akapitzlist"/>
        <w:widowControl w:val="0"/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51F90" w:rsidRPr="00CA0CDF" w:rsidRDefault="00A51F90" w:rsidP="00A51F90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48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A0CDF">
        <w:rPr>
          <w:rFonts w:ascii="Arial" w:hAnsi="Arial" w:cs="Arial"/>
          <w:bCs/>
          <w:sz w:val="20"/>
          <w:szCs w:val="20"/>
        </w:rPr>
        <w:t xml:space="preserve">Grupa </w:t>
      </w:r>
      <w:r>
        <w:rPr>
          <w:rFonts w:ascii="Arial" w:hAnsi="Arial" w:cs="Arial"/>
          <w:bCs/>
          <w:sz w:val="20"/>
          <w:szCs w:val="20"/>
        </w:rPr>
        <w:t>docelowa projektu obejmuje 130 osób  (60K/70</w:t>
      </w:r>
      <w:r w:rsidRPr="00CA0CDF">
        <w:rPr>
          <w:rFonts w:ascii="Arial" w:hAnsi="Arial" w:cs="Arial"/>
          <w:bCs/>
          <w:sz w:val="20"/>
          <w:szCs w:val="20"/>
        </w:rPr>
        <w:t>M) w tym:</w:t>
      </w:r>
    </w:p>
    <w:p w:rsidR="00A51F90" w:rsidRPr="00E768C2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- 24</w:t>
      </w:r>
      <w:r w:rsidRPr="00E768C2">
        <w:rPr>
          <w:rFonts w:ascii="Arial" w:hAnsi="Arial" w:cs="Arial"/>
          <w:bCs/>
        </w:rPr>
        <w:t xml:space="preserve"> kobiet</w:t>
      </w:r>
      <w:r>
        <w:rPr>
          <w:rFonts w:ascii="Arial" w:hAnsi="Arial" w:cs="Arial"/>
          <w:bCs/>
        </w:rPr>
        <w:t>y i 16</w:t>
      </w:r>
      <w:r w:rsidRPr="00E768C2">
        <w:rPr>
          <w:rFonts w:ascii="Arial" w:hAnsi="Arial" w:cs="Arial"/>
          <w:bCs/>
        </w:rPr>
        <w:t xml:space="preserve"> mężczyzn, którzy utracili pracę z przyczyn niedotyczących pracownika w okresie nie dłuższym, niż 6 miesięcy przed dniem przystąpienia do projektu</w:t>
      </w:r>
    </w:p>
    <w:p w:rsidR="00A51F90" w:rsidRPr="00E768C2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- 36 kobiet i 54</w:t>
      </w:r>
      <w:r w:rsidRPr="00E768C2">
        <w:rPr>
          <w:rFonts w:ascii="Arial" w:hAnsi="Arial" w:cs="Arial"/>
          <w:bCs/>
        </w:rPr>
        <w:t xml:space="preserve"> mężczyzn przewidzianych do zwolnienia lub zagrożonych zwolnieniem z pracy </w:t>
      </w:r>
      <w:r>
        <w:rPr>
          <w:rFonts w:ascii="Arial" w:hAnsi="Arial" w:cs="Arial"/>
          <w:bCs/>
        </w:rPr>
        <w:br/>
      </w:r>
      <w:r w:rsidRPr="00E768C2">
        <w:rPr>
          <w:rFonts w:ascii="Arial" w:hAnsi="Arial" w:cs="Arial"/>
          <w:bCs/>
        </w:rPr>
        <w:t xml:space="preserve">z przyczyn niedotyczących pracownika, w tym: </w:t>
      </w:r>
    </w:p>
    <w:p w:rsidR="00A51F90" w:rsidRPr="00E768C2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ab/>
        <w:t>minimum 5 kobiet i 8</w:t>
      </w:r>
      <w:r w:rsidRPr="00E768C2">
        <w:rPr>
          <w:rFonts w:ascii="Arial" w:hAnsi="Arial" w:cs="Arial"/>
          <w:bCs/>
        </w:rPr>
        <w:t xml:space="preserve"> mężczyzn w wieku minimum 54 l.</w:t>
      </w:r>
    </w:p>
    <w:p w:rsidR="00A51F90" w:rsidRPr="00E768C2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ab/>
        <w:t>minimum 33</w:t>
      </w:r>
      <w:r w:rsidRPr="00E768C2">
        <w:rPr>
          <w:rFonts w:ascii="Arial" w:hAnsi="Arial" w:cs="Arial"/>
          <w:bCs/>
        </w:rPr>
        <w:t xml:space="preserve"> kobiet</w:t>
      </w:r>
      <w:r>
        <w:rPr>
          <w:rFonts w:ascii="Arial" w:hAnsi="Arial" w:cs="Arial"/>
          <w:bCs/>
        </w:rPr>
        <w:t>y i 33</w:t>
      </w:r>
      <w:r w:rsidRPr="00E768C2">
        <w:rPr>
          <w:rFonts w:ascii="Arial" w:hAnsi="Arial" w:cs="Arial"/>
          <w:bCs/>
        </w:rPr>
        <w:t xml:space="preserve"> mężczyzn o niskich kwalifikacjach</w:t>
      </w:r>
    </w:p>
    <w:p w:rsidR="00AC69E4" w:rsidRPr="00DB3181" w:rsidRDefault="00AC69E4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Projekt gwarantuje pierwszeństwo naboru w postaci udzielenia punktów premiujących:</w:t>
      </w:r>
    </w:p>
    <w:p w:rsidR="00190AC0" w:rsidRDefault="00190AC0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484466" w:rsidRPr="00484466" w:rsidRDefault="00484466" w:rsidP="00872FE5">
      <w:pPr>
        <w:pStyle w:val="Akapitzlist"/>
        <w:widowControl w:val="0"/>
        <w:spacing w:after="120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84466">
        <w:rPr>
          <w:rFonts w:ascii="Arial" w:hAnsi="Arial" w:cs="Arial"/>
          <w:bCs/>
          <w:sz w:val="20"/>
          <w:szCs w:val="20"/>
        </w:rPr>
        <w:t>•</w:t>
      </w:r>
      <w:r w:rsidRPr="00484466">
        <w:rPr>
          <w:rFonts w:ascii="Arial" w:hAnsi="Arial" w:cs="Arial"/>
          <w:bCs/>
          <w:sz w:val="20"/>
          <w:szCs w:val="20"/>
        </w:rPr>
        <w:tab/>
        <w:t>Osoby powyżej 54 roku życia – 1 pkt</w:t>
      </w:r>
    </w:p>
    <w:p w:rsidR="00484466" w:rsidRPr="00484466" w:rsidRDefault="00484466" w:rsidP="00872FE5">
      <w:pPr>
        <w:pStyle w:val="Akapitzlist"/>
        <w:widowControl w:val="0"/>
        <w:spacing w:after="120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84466">
        <w:rPr>
          <w:rFonts w:ascii="Arial" w:hAnsi="Arial" w:cs="Arial"/>
          <w:bCs/>
          <w:sz w:val="20"/>
          <w:szCs w:val="20"/>
        </w:rPr>
        <w:t>•</w:t>
      </w:r>
      <w:r w:rsidRPr="00484466">
        <w:rPr>
          <w:rFonts w:ascii="Arial" w:hAnsi="Arial" w:cs="Arial"/>
          <w:bCs/>
          <w:sz w:val="20"/>
          <w:szCs w:val="20"/>
        </w:rPr>
        <w:tab/>
        <w:t>Osoby o niskich kwalifikacjach – 2 pkt</w:t>
      </w:r>
    </w:p>
    <w:p w:rsidR="003864E2" w:rsidRDefault="00484466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84466">
        <w:rPr>
          <w:rFonts w:ascii="Arial" w:hAnsi="Arial" w:cs="Arial"/>
          <w:bCs/>
          <w:sz w:val="20"/>
          <w:szCs w:val="20"/>
        </w:rPr>
        <w:t>•</w:t>
      </w:r>
      <w:r w:rsidRPr="00484466">
        <w:rPr>
          <w:rFonts w:ascii="Arial" w:hAnsi="Arial" w:cs="Arial"/>
          <w:bCs/>
          <w:sz w:val="20"/>
          <w:szCs w:val="20"/>
        </w:rPr>
        <w:tab/>
        <w:t>Osoby niepełnosprawne – 4 pkt</w:t>
      </w:r>
    </w:p>
    <w:p w:rsidR="00484466" w:rsidRPr="00DB3181" w:rsidRDefault="00484466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D23569" w:rsidRDefault="00D23569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54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W przypadku zgłoszenia się do udziału w projekcie osób niepełnosprawnych, na etapie rekrutacji zostanie przeprowadzona analiza ich potrzeb, celem wprowadzenia usprawnień umożliwiających ich udział w projekcie.</w:t>
      </w:r>
    </w:p>
    <w:p w:rsidR="003864E2" w:rsidRPr="00DB3181" w:rsidRDefault="003864E2" w:rsidP="00872FE5">
      <w:pPr>
        <w:pStyle w:val="Akapitzlist"/>
        <w:widowControl w:val="0"/>
        <w:spacing w:after="120" w:line="240" w:lineRule="auto"/>
        <w:ind w:left="354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7A41CC" w:rsidRPr="00DB3181" w:rsidRDefault="007A41C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54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B3181">
        <w:rPr>
          <w:rFonts w:ascii="Arial" w:hAnsi="Arial" w:cs="Arial"/>
          <w:bCs/>
          <w:sz w:val="20"/>
          <w:szCs w:val="20"/>
        </w:rPr>
        <w:t>Wsparcie projektu realizowane jest na podstawie</w:t>
      </w:r>
      <w:bookmarkStart w:id="0" w:name="_GoBack"/>
      <w:bookmarkEnd w:id="0"/>
      <w:r w:rsidRPr="00DB3181">
        <w:rPr>
          <w:rFonts w:ascii="Arial" w:hAnsi="Arial" w:cs="Arial"/>
          <w:bCs/>
          <w:sz w:val="20"/>
          <w:szCs w:val="20"/>
        </w:rPr>
        <w:t xml:space="preserve"> umowy o uczestnictwo w projekcie podpisanej indywidualnie z każdym Uczestnikiem projektu.</w:t>
      </w:r>
    </w:p>
    <w:p w:rsidR="007D7F7F" w:rsidRDefault="007D7F7F" w:rsidP="00872FE5">
      <w:pPr>
        <w:widowControl w:val="0"/>
        <w:spacing w:after="120"/>
        <w:jc w:val="both"/>
        <w:rPr>
          <w:rFonts w:ascii="Arial" w:hAnsi="Arial" w:cs="Arial"/>
          <w:lang w:eastAsia="en-US"/>
        </w:rPr>
      </w:pPr>
    </w:p>
    <w:p w:rsidR="007D7F7F" w:rsidRPr="00DB3181" w:rsidRDefault="007D7F7F" w:rsidP="00484466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484466" w:rsidRPr="009D3E57" w:rsidRDefault="007D7F7F" w:rsidP="009D3E57">
      <w:pPr>
        <w:widowControl w:val="0"/>
        <w:spacing w:before="1"/>
        <w:ind w:left="2148" w:right="1891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bCs/>
          <w:sz w:val="22"/>
          <w:szCs w:val="22"/>
          <w:lang w:eastAsia="en-US"/>
        </w:rPr>
        <w:t>§ 4</w:t>
      </w:r>
    </w:p>
    <w:p w:rsidR="00BA18E6" w:rsidRPr="009D3E57" w:rsidRDefault="00BA18E6" w:rsidP="009D3E57">
      <w:pPr>
        <w:widowControl w:val="0"/>
        <w:ind w:left="2145" w:right="1891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sz w:val="22"/>
          <w:szCs w:val="22"/>
          <w:lang w:eastAsia="en-US"/>
        </w:rPr>
        <w:t>Procedura odwoławcza na etapie rekrutacji</w:t>
      </w:r>
    </w:p>
    <w:p w:rsidR="00BA18E6" w:rsidRPr="00DB3181" w:rsidRDefault="00BA18E6" w:rsidP="00484466">
      <w:pPr>
        <w:widowControl w:val="0"/>
        <w:spacing w:line="360" w:lineRule="auto"/>
        <w:jc w:val="both"/>
        <w:rPr>
          <w:rFonts w:ascii="Arial" w:hAnsi="Arial" w:cs="Arial"/>
          <w:b/>
          <w:lang w:eastAsia="en-US"/>
        </w:rPr>
      </w:pPr>
    </w:p>
    <w:p w:rsidR="00BA18E6" w:rsidRPr="00DB3181" w:rsidRDefault="00BA18E6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Każdy z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>andydatów</w:t>
      </w:r>
      <w:r w:rsidR="00E917EE" w:rsidRPr="00DB3181">
        <w:rPr>
          <w:rFonts w:ascii="Arial" w:hAnsi="Arial" w:cs="Arial"/>
          <w:lang w:eastAsia="en-US"/>
        </w:rPr>
        <w:t>/tek</w:t>
      </w:r>
      <w:r w:rsidRPr="00DB3181">
        <w:rPr>
          <w:rFonts w:ascii="Arial" w:hAnsi="Arial" w:cs="Arial"/>
          <w:lang w:eastAsia="en-US"/>
        </w:rPr>
        <w:t xml:space="preserve"> otrzymuje od Beneficjenta ocenę kwalifikowalności w</w:t>
      </w:r>
      <w:r w:rsidRPr="00DB3181">
        <w:rPr>
          <w:rFonts w:ascii="Arial" w:hAnsi="Arial" w:cs="Arial"/>
          <w:spacing w:val="-21"/>
          <w:lang w:eastAsia="en-US"/>
        </w:rPr>
        <w:t xml:space="preserve"> </w:t>
      </w:r>
      <w:r w:rsidRPr="00DB3181">
        <w:rPr>
          <w:rFonts w:ascii="Arial" w:hAnsi="Arial" w:cs="Arial"/>
          <w:lang w:eastAsia="en-US"/>
        </w:rPr>
        <w:t>projekcie.</w:t>
      </w:r>
    </w:p>
    <w:p w:rsidR="00BA18E6" w:rsidRPr="00DB3181" w:rsidRDefault="00BA18E6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 xml:space="preserve">Każdy </w:t>
      </w:r>
      <w:r w:rsidR="00E917EE" w:rsidRPr="00DB3181">
        <w:rPr>
          <w:rFonts w:ascii="Arial" w:hAnsi="Arial" w:cs="Arial"/>
          <w:lang w:eastAsia="en-US"/>
        </w:rPr>
        <w:t>K</w:t>
      </w:r>
      <w:r w:rsidRPr="00DB3181">
        <w:rPr>
          <w:rFonts w:ascii="Arial" w:hAnsi="Arial" w:cs="Arial"/>
          <w:lang w:eastAsia="en-US"/>
        </w:rPr>
        <w:t>andydat</w:t>
      </w:r>
      <w:r w:rsidR="00E917EE" w:rsidRPr="00DB3181">
        <w:rPr>
          <w:rFonts w:ascii="Arial" w:hAnsi="Arial" w:cs="Arial"/>
          <w:lang w:eastAsia="en-US"/>
        </w:rPr>
        <w:t>/tka</w:t>
      </w:r>
      <w:r w:rsidRPr="00DB3181">
        <w:rPr>
          <w:rFonts w:ascii="Arial" w:hAnsi="Arial" w:cs="Arial"/>
          <w:lang w:eastAsia="en-US"/>
        </w:rPr>
        <w:t xml:space="preserve"> może uzyskać dostęp do dokumentów dotyczących oceny jego</w:t>
      </w:r>
      <w:r w:rsidRPr="00DB3181">
        <w:rPr>
          <w:rFonts w:ascii="Arial" w:hAnsi="Arial" w:cs="Arial"/>
          <w:spacing w:val="-8"/>
          <w:lang w:eastAsia="en-US"/>
        </w:rPr>
        <w:t xml:space="preserve"> </w:t>
      </w:r>
      <w:r w:rsidRPr="00DB3181">
        <w:rPr>
          <w:rFonts w:ascii="Arial" w:hAnsi="Arial" w:cs="Arial"/>
          <w:i/>
          <w:lang w:eastAsia="en-US"/>
        </w:rPr>
        <w:t>Formularza</w:t>
      </w:r>
      <w:r w:rsidRPr="00DB3181">
        <w:rPr>
          <w:rFonts w:ascii="Arial" w:hAnsi="Arial" w:cs="Arial"/>
          <w:lang w:eastAsia="en-US"/>
        </w:rPr>
        <w:t>.</w:t>
      </w:r>
    </w:p>
    <w:p w:rsidR="00BA18E6" w:rsidRPr="00DB3181" w:rsidRDefault="00190AC0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 w:right="134"/>
        <w:jc w:val="both"/>
        <w:rPr>
          <w:rFonts w:ascii="Arial" w:hAnsi="Arial" w:cs="Arial"/>
          <w:lang w:eastAsia="en-US"/>
        </w:rPr>
      </w:pPr>
      <w:r w:rsidRPr="00DB3181">
        <w:rPr>
          <w:rFonts w:ascii="Arial" w:hAnsi="Arial" w:cs="Arial"/>
          <w:lang w:eastAsia="en-US"/>
        </w:rPr>
        <w:t>Każda z osób jest</w:t>
      </w:r>
      <w:r w:rsidR="00BA18E6" w:rsidRPr="00DB3181">
        <w:rPr>
          <w:rFonts w:ascii="Arial" w:hAnsi="Arial" w:cs="Arial"/>
          <w:lang w:eastAsia="en-US"/>
        </w:rPr>
        <w:t xml:space="preserve"> informowana</w:t>
      </w:r>
      <w:r w:rsidR="001A50DA">
        <w:rPr>
          <w:rFonts w:ascii="Arial" w:hAnsi="Arial" w:cs="Arial"/>
          <w:lang w:eastAsia="en-US"/>
        </w:rPr>
        <w:t xml:space="preserve"> (telefonicznie lub mailowo)</w:t>
      </w:r>
      <w:r w:rsidR="00BA18E6" w:rsidRPr="00DB3181">
        <w:rPr>
          <w:rFonts w:ascii="Arial" w:hAnsi="Arial" w:cs="Arial"/>
          <w:lang w:eastAsia="en-US"/>
        </w:rPr>
        <w:t xml:space="preserve"> o </w:t>
      </w:r>
      <w:r w:rsidR="001A50DA">
        <w:rPr>
          <w:rFonts w:ascii="Arial" w:hAnsi="Arial" w:cs="Arial"/>
          <w:lang w:eastAsia="en-US"/>
        </w:rPr>
        <w:t xml:space="preserve">zakwalifikowaniu do udziału </w:t>
      </w:r>
      <w:r w:rsidR="001A50DA">
        <w:rPr>
          <w:rFonts w:ascii="Arial" w:hAnsi="Arial" w:cs="Arial"/>
          <w:lang w:eastAsia="en-US"/>
        </w:rPr>
        <w:br/>
        <w:t>w projekcie.</w:t>
      </w:r>
    </w:p>
    <w:p w:rsidR="00F12A9B" w:rsidRPr="00DB3181" w:rsidRDefault="00F12A9B" w:rsidP="00484466">
      <w:pPr>
        <w:spacing w:after="120"/>
        <w:jc w:val="both"/>
        <w:rPr>
          <w:rFonts w:ascii="Arial" w:hAnsi="Arial" w:cs="Arial"/>
        </w:rPr>
      </w:pPr>
    </w:p>
    <w:p w:rsidR="00DB3181" w:rsidRPr="00DB3181" w:rsidRDefault="00DB3181" w:rsidP="00484466">
      <w:pPr>
        <w:jc w:val="both"/>
        <w:rPr>
          <w:rFonts w:ascii="Arial" w:hAnsi="Arial" w:cs="Arial"/>
        </w:rPr>
      </w:pPr>
    </w:p>
    <w:p w:rsidR="002B4B1A" w:rsidRDefault="002B4B1A" w:rsidP="00484466">
      <w:pPr>
        <w:jc w:val="right"/>
        <w:rPr>
          <w:rFonts w:ascii="Arial" w:hAnsi="Arial" w:cs="Arial"/>
          <w:sz w:val="22"/>
          <w:szCs w:val="22"/>
        </w:rPr>
      </w:pPr>
    </w:p>
    <w:p w:rsidR="002B4B1A" w:rsidRPr="009D3E57" w:rsidRDefault="00066078" w:rsidP="009D3E57">
      <w:pPr>
        <w:widowControl w:val="0"/>
        <w:spacing w:before="1"/>
        <w:ind w:left="2272" w:right="1891" w:firstLine="608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bCs/>
          <w:sz w:val="22"/>
          <w:szCs w:val="22"/>
          <w:lang w:eastAsia="en-US"/>
        </w:rPr>
        <w:t>§ 5</w:t>
      </w:r>
    </w:p>
    <w:p w:rsidR="009D3E57" w:rsidRDefault="002B4B1A" w:rsidP="009D3E57">
      <w:pPr>
        <w:widowControl w:val="0"/>
        <w:spacing w:before="4"/>
        <w:ind w:left="2556" w:right="1891" w:firstLine="324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D3E57">
        <w:rPr>
          <w:rFonts w:ascii="Arial" w:hAnsi="Arial" w:cs="Arial"/>
          <w:b/>
          <w:sz w:val="22"/>
          <w:szCs w:val="22"/>
          <w:lang w:eastAsia="en-US"/>
        </w:rPr>
        <w:t>Inne postanowienia</w:t>
      </w:r>
    </w:p>
    <w:p w:rsidR="009D3E57" w:rsidRDefault="009D3E57" w:rsidP="001A50DA">
      <w:pPr>
        <w:widowControl w:val="0"/>
        <w:spacing w:line="276" w:lineRule="auto"/>
        <w:ind w:left="2556" w:right="1891" w:firstLine="324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D3E57" w:rsidRPr="009D3E57" w:rsidRDefault="00872FE5" w:rsidP="001A50DA">
      <w:pPr>
        <w:pStyle w:val="Akapitzlist"/>
        <w:widowControl w:val="0"/>
        <w:spacing w:after="0"/>
        <w:ind w:left="142" w:right="1891"/>
        <w:jc w:val="both"/>
        <w:rPr>
          <w:rFonts w:ascii="Arial" w:hAnsi="Arial" w:cs="Arial"/>
          <w:sz w:val="20"/>
          <w:szCs w:val="20"/>
        </w:rPr>
      </w:pPr>
      <w:r w:rsidRPr="00872FE5">
        <w:rPr>
          <w:rFonts w:ascii="Arial" w:eastAsia="Times New Roman" w:hAnsi="Arial" w:cs="Arial"/>
          <w:sz w:val="20"/>
          <w:szCs w:val="20"/>
        </w:rPr>
        <w:t>1</w:t>
      </w:r>
      <w:r w:rsidR="009D3E57" w:rsidRPr="00872FE5">
        <w:rPr>
          <w:rFonts w:ascii="Arial" w:eastAsia="Times New Roman" w:hAnsi="Arial" w:cs="Arial"/>
          <w:sz w:val="20"/>
          <w:szCs w:val="20"/>
        </w:rPr>
        <w:t>.</w:t>
      </w:r>
      <w:r w:rsidR="009D3E57" w:rsidRPr="009D3E57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2B4B1A" w:rsidRPr="009D3E57">
        <w:rPr>
          <w:rFonts w:ascii="Arial" w:hAnsi="Arial" w:cs="Arial"/>
          <w:sz w:val="20"/>
          <w:szCs w:val="20"/>
        </w:rPr>
        <w:t>Regulamin wchodzi w życie z dniem podpisania.</w:t>
      </w:r>
    </w:p>
    <w:p w:rsidR="002B4B1A" w:rsidRPr="009D3E57" w:rsidRDefault="009D3E57" w:rsidP="001A50DA">
      <w:pPr>
        <w:pStyle w:val="Akapitzlist"/>
        <w:widowControl w:val="0"/>
        <w:spacing w:after="0"/>
        <w:ind w:left="142" w:right="141"/>
        <w:jc w:val="both"/>
        <w:rPr>
          <w:rFonts w:ascii="Arial" w:hAnsi="Arial" w:cs="Arial"/>
          <w:b/>
          <w:sz w:val="20"/>
          <w:szCs w:val="20"/>
        </w:rPr>
      </w:pPr>
      <w:r w:rsidRPr="009D3E57">
        <w:rPr>
          <w:rFonts w:ascii="Arial" w:hAnsi="Arial" w:cs="Arial"/>
          <w:sz w:val="20"/>
          <w:szCs w:val="20"/>
        </w:rPr>
        <w:t xml:space="preserve">2. </w:t>
      </w:r>
      <w:r w:rsidR="002B4B1A" w:rsidRPr="009D3E57">
        <w:rPr>
          <w:rFonts w:ascii="Arial" w:hAnsi="Arial" w:cs="Arial"/>
          <w:sz w:val="20"/>
          <w:szCs w:val="20"/>
        </w:rPr>
        <w:t>Beneficjent ma możliwość dokonania zmian w Regulaminie</w:t>
      </w:r>
      <w:r w:rsidRPr="009D3E57">
        <w:rPr>
          <w:rFonts w:ascii="Arial" w:hAnsi="Arial" w:cs="Arial"/>
          <w:sz w:val="20"/>
          <w:szCs w:val="20"/>
        </w:rPr>
        <w:t xml:space="preserve">. Po ich </w:t>
      </w:r>
      <w:r w:rsidR="00066078" w:rsidRPr="009D3E57">
        <w:rPr>
          <w:rFonts w:ascii="Arial" w:hAnsi="Arial" w:cs="Arial"/>
          <w:sz w:val="20"/>
          <w:szCs w:val="20"/>
        </w:rPr>
        <w:t>dokonaniu powiadamia uczestników projektu o wprowadzonych zmianach.</w:t>
      </w:r>
    </w:p>
    <w:p w:rsidR="009D3E57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Pr="009D3E57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066078" w:rsidRPr="00066078" w:rsidRDefault="00066078" w:rsidP="00066078">
      <w:pPr>
        <w:jc w:val="right"/>
        <w:rPr>
          <w:rFonts w:ascii="Arial" w:hAnsi="Arial" w:cs="Arial"/>
          <w:sz w:val="22"/>
          <w:szCs w:val="22"/>
        </w:rPr>
      </w:pPr>
      <w:r w:rsidRPr="00066078">
        <w:rPr>
          <w:rFonts w:ascii="Arial" w:hAnsi="Arial" w:cs="Arial"/>
          <w:sz w:val="22"/>
          <w:szCs w:val="22"/>
        </w:rPr>
        <w:t>………………………………………….</w:t>
      </w:r>
    </w:p>
    <w:p w:rsidR="00066078" w:rsidRPr="009D3E57" w:rsidRDefault="00066078" w:rsidP="00066078">
      <w:pPr>
        <w:jc w:val="right"/>
        <w:rPr>
          <w:rFonts w:ascii="Arial" w:hAnsi="Arial" w:cs="Arial"/>
        </w:rPr>
      </w:pPr>
      <w:r w:rsidRPr="009D3E57">
        <w:rPr>
          <w:rFonts w:ascii="Arial" w:hAnsi="Arial" w:cs="Arial"/>
        </w:rPr>
        <w:t xml:space="preserve">Data i czytelny podpis </w:t>
      </w:r>
    </w:p>
    <w:p w:rsidR="00066078" w:rsidRPr="009D3E57" w:rsidRDefault="00066078" w:rsidP="00066078">
      <w:pPr>
        <w:jc w:val="right"/>
        <w:rPr>
          <w:rFonts w:ascii="Arial" w:hAnsi="Arial" w:cs="Arial"/>
        </w:rPr>
      </w:pPr>
      <w:r w:rsidRPr="009D3E57">
        <w:rPr>
          <w:rFonts w:ascii="Arial" w:hAnsi="Arial" w:cs="Arial"/>
        </w:rPr>
        <w:t>Kandydata/</w:t>
      </w:r>
      <w:proofErr w:type="spellStart"/>
      <w:r w:rsidRPr="009D3E57">
        <w:rPr>
          <w:rFonts w:ascii="Arial" w:hAnsi="Arial" w:cs="Arial"/>
        </w:rPr>
        <w:t>tki</w:t>
      </w:r>
      <w:proofErr w:type="spellEnd"/>
      <w:r w:rsidRPr="009D3E57">
        <w:rPr>
          <w:rFonts w:ascii="Arial" w:hAnsi="Arial" w:cs="Arial"/>
        </w:rPr>
        <w:t xml:space="preserve"> do projektu</w:t>
      </w:r>
    </w:p>
    <w:p w:rsidR="002B4B1A" w:rsidRPr="00DB3181" w:rsidRDefault="002B4B1A" w:rsidP="00484466">
      <w:pPr>
        <w:jc w:val="right"/>
        <w:rPr>
          <w:rFonts w:ascii="Arial" w:hAnsi="Arial" w:cs="Arial"/>
          <w:sz w:val="22"/>
          <w:szCs w:val="22"/>
        </w:rPr>
      </w:pPr>
    </w:p>
    <w:sectPr w:rsidR="002B4B1A" w:rsidRPr="00DB3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E3" w:rsidRDefault="00176CE3" w:rsidP="00CD5B4E">
      <w:r>
        <w:separator/>
      </w:r>
    </w:p>
  </w:endnote>
  <w:endnote w:type="continuationSeparator" w:id="0">
    <w:p w:rsidR="00176CE3" w:rsidRDefault="00176CE3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>
      <w:rPr>
        <w:sz w:val="18"/>
        <w:szCs w:val="18"/>
      </w:rPr>
      <w:t>www.mgopszelow.pl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E3" w:rsidRDefault="00176CE3" w:rsidP="00CD5B4E">
      <w:r>
        <w:separator/>
      </w:r>
    </w:p>
  </w:footnote>
  <w:footnote w:type="continuationSeparator" w:id="0">
    <w:p w:rsidR="00176CE3" w:rsidRDefault="00176CE3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>
    <w:pPr>
      <w:pStyle w:val="Nagwek"/>
    </w:pPr>
    <w:r>
      <w:rPr>
        <w:noProof/>
        <w:lang w:eastAsia="pl-PL"/>
      </w:rPr>
      <w:drawing>
        <wp:inline distT="0" distB="0" distL="0" distR="0" wp14:anchorId="6009C37C" wp14:editId="719D4CB4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90F"/>
    <w:multiLevelType w:val="hybridMultilevel"/>
    <w:tmpl w:val="87205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FDB"/>
    <w:multiLevelType w:val="hybridMultilevel"/>
    <w:tmpl w:val="FBD49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A327E"/>
    <w:multiLevelType w:val="hybridMultilevel"/>
    <w:tmpl w:val="CC84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144"/>
    <w:multiLevelType w:val="hybridMultilevel"/>
    <w:tmpl w:val="075A6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9C4"/>
    <w:multiLevelType w:val="hybridMultilevel"/>
    <w:tmpl w:val="ADF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70E9"/>
    <w:multiLevelType w:val="hybridMultilevel"/>
    <w:tmpl w:val="DB3C4BAA"/>
    <w:lvl w:ilvl="0" w:tplc="1804CD9C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</w:lvl>
    <w:lvl w:ilvl="3" w:tplc="AF7A6F98">
      <w:numFmt w:val="bullet"/>
      <w:lvlText w:val="•"/>
      <w:lvlJc w:val="left"/>
      <w:pPr>
        <w:ind w:left="3099" w:hanging="125"/>
      </w:pPr>
    </w:lvl>
    <w:lvl w:ilvl="4" w:tplc="A0D2308A">
      <w:numFmt w:val="bullet"/>
      <w:lvlText w:val="•"/>
      <w:lvlJc w:val="left"/>
      <w:pPr>
        <w:ind w:left="4028" w:hanging="125"/>
      </w:pPr>
    </w:lvl>
    <w:lvl w:ilvl="5" w:tplc="7A860BD0">
      <w:numFmt w:val="bullet"/>
      <w:lvlText w:val="•"/>
      <w:lvlJc w:val="left"/>
      <w:pPr>
        <w:ind w:left="4958" w:hanging="125"/>
      </w:pPr>
    </w:lvl>
    <w:lvl w:ilvl="6" w:tplc="87F2D264">
      <w:numFmt w:val="bullet"/>
      <w:lvlText w:val="•"/>
      <w:lvlJc w:val="left"/>
      <w:pPr>
        <w:ind w:left="5888" w:hanging="125"/>
      </w:pPr>
    </w:lvl>
    <w:lvl w:ilvl="7" w:tplc="07E2A658">
      <w:numFmt w:val="bullet"/>
      <w:lvlText w:val="•"/>
      <w:lvlJc w:val="left"/>
      <w:pPr>
        <w:ind w:left="6817" w:hanging="125"/>
      </w:pPr>
    </w:lvl>
    <w:lvl w:ilvl="8" w:tplc="223803D0">
      <w:numFmt w:val="bullet"/>
      <w:lvlText w:val="•"/>
      <w:lvlJc w:val="left"/>
      <w:pPr>
        <w:ind w:left="7747" w:hanging="125"/>
      </w:pPr>
    </w:lvl>
  </w:abstractNum>
  <w:abstractNum w:abstractNumId="10">
    <w:nsid w:val="661153E8"/>
    <w:multiLevelType w:val="hybridMultilevel"/>
    <w:tmpl w:val="763EC554"/>
    <w:lvl w:ilvl="0" w:tplc="AA10BAA2">
      <w:start w:val="1"/>
      <w:numFmt w:val="decimal"/>
      <w:lvlText w:val="%1."/>
      <w:lvlJc w:val="left"/>
      <w:pPr>
        <w:ind w:left="426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AA60933C">
      <w:numFmt w:val="bullet"/>
      <w:lvlText w:val="•"/>
      <w:lvlJc w:val="left"/>
      <w:pPr>
        <w:ind w:left="1320" w:hanging="284"/>
      </w:pPr>
    </w:lvl>
    <w:lvl w:ilvl="2" w:tplc="CF84A6F4">
      <w:numFmt w:val="bullet"/>
      <w:lvlText w:val="•"/>
      <w:lvlJc w:val="left"/>
      <w:pPr>
        <w:ind w:left="2241" w:hanging="284"/>
      </w:pPr>
    </w:lvl>
    <w:lvl w:ilvl="3" w:tplc="62024D1C">
      <w:numFmt w:val="bullet"/>
      <w:lvlText w:val="•"/>
      <w:lvlJc w:val="left"/>
      <w:pPr>
        <w:ind w:left="3161" w:hanging="284"/>
      </w:pPr>
    </w:lvl>
    <w:lvl w:ilvl="4" w:tplc="9F422EF6">
      <w:numFmt w:val="bullet"/>
      <w:lvlText w:val="•"/>
      <w:lvlJc w:val="left"/>
      <w:pPr>
        <w:ind w:left="4082" w:hanging="284"/>
      </w:pPr>
    </w:lvl>
    <w:lvl w:ilvl="5" w:tplc="0A9AFE82">
      <w:numFmt w:val="bullet"/>
      <w:lvlText w:val="•"/>
      <w:lvlJc w:val="left"/>
      <w:pPr>
        <w:ind w:left="5003" w:hanging="284"/>
      </w:pPr>
    </w:lvl>
    <w:lvl w:ilvl="6" w:tplc="6688D254">
      <w:numFmt w:val="bullet"/>
      <w:lvlText w:val="•"/>
      <w:lvlJc w:val="left"/>
      <w:pPr>
        <w:ind w:left="5923" w:hanging="284"/>
      </w:pPr>
    </w:lvl>
    <w:lvl w:ilvl="7" w:tplc="8300FE28">
      <w:numFmt w:val="bullet"/>
      <w:lvlText w:val="•"/>
      <w:lvlJc w:val="left"/>
      <w:pPr>
        <w:ind w:left="6844" w:hanging="284"/>
      </w:pPr>
    </w:lvl>
    <w:lvl w:ilvl="8" w:tplc="0C7E7840">
      <w:numFmt w:val="bullet"/>
      <w:lvlText w:val="•"/>
      <w:lvlJc w:val="left"/>
      <w:pPr>
        <w:ind w:left="7765" w:hanging="284"/>
      </w:pPr>
    </w:lvl>
  </w:abstractNum>
  <w:abstractNum w:abstractNumId="11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05633"/>
    <w:multiLevelType w:val="hybridMultilevel"/>
    <w:tmpl w:val="3AD2DB98"/>
    <w:lvl w:ilvl="0" w:tplc="168C3F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C0B36"/>
    <w:multiLevelType w:val="hybridMultilevel"/>
    <w:tmpl w:val="81EA4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02060"/>
    <w:multiLevelType w:val="hybridMultilevel"/>
    <w:tmpl w:val="47144200"/>
    <w:lvl w:ilvl="0" w:tplc="68A01EF0">
      <w:start w:val="1"/>
      <w:numFmt w:val="decimal"/>
      <w:lvlText w:val="%1."/>
      <w:lvlJc w:val="left"/>
      <w:pPr>
        <w:ind w:left="396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9F82A6D4">
      <w:numFmt w:val="bullet"/>
      <w:lvlText w:val="•"/>
      <w:lvlJc w:val="left"/>
      <w:pPr>
        <w:ind w:left="1320" w:hanging="284"/>
      </w:pPr>
    </w:lvl>
    <w:lvl w:ilvl="2" w:tplc="A5ECE9D2">
      <w:numFmt w:val="bullet"/>
      <w:lvlText w:val="•"/>
      <w:lvlJc w:val="left"/>
      <w:pPr>
        <w:ind w:left="2241" w:hanging="284"/>
      </w:pPr>
    </w:lvl>
    <w:lvl w:ilvl="3" w:tplc="9F8C4538">
      <w:numFmt w:val="bullet"/>
      <w:lvlText w:val="•"/>
      <w:lvlJc w:val="left"/>
      <w:pPr>
        <w:ind w:left="3161" w:hanging="284"/>
      </w:pPr>
    </w:lvl>
    <w:lvl w:ilvl="4" w:tplc="C124088A">
      <w:numFmt w:val="bullet"/>
      <w:lvlText w:val="•"/>
      <w:lvlJc w:val="left"/>
      <w:pPr>
        <w:ind w:left="4082" w:hanging="284"/>
      </w:pPr>
    </w:lvl>
    <w:lvl w:ilvl="5" w:tplc="E666682C">
      <w:numFmt w:val="bullet"/>
      <w:lvlText w:val="•"/>
      <w:lvlJc w:val="left"/>
      <w:pPr>
        <w:ind w:left="5003" w:hanging="284"/>
      </w:pPr>
    </w:lvl>
    <w:lvl w:ilvl="6" w:tplc="C2BC3D50">
      <w:numFmt w:val="bullet"/>
      <w:lvlText w:val="•"/>
      <w:lvlJc w:val="left"/>
      <w:pPr>
        <w:ind w:left="5923" w:hanging="284"/>
      </w:pPr>
    </w:lvl>
    <w:lvl w:ilvl="7" w:tplc="78827986">
      <w:numFmt w:val="bullet"/>
      <w:lvlText w:val="•"/>
      <w:lvlJc w:val="left"/>
      <w:pPr>
        <w:ind w:left="6844" w:hanging="284"/>
      </w:pPr>
    </w:lvl>
    <w:lvl w:ilvl="8" w:tplc="A8B2349C">
      <w:numFmt w:val="bullet"/>
      <w:lvlText w:val="•"/>
      <w:lvlJc w:val="left"/>
      <w:pPr>
        <w:ind w:left="7765" w:hanging="284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1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301DC"/>
    <w:rsid w:val="00066078"/>
    <w:rsid w:val="00067623"/>
    <w:rsid w:val="000908FF"/>
    <w:rsid w:val="0009214C"/>
    <w:rsid w:val="000A0CE9"/>
    <w:rsid w:val="000B2C43"/>
    <w:rsid w:val="000B7C5D"/>
    <w:rsid w:val="000C5480"/>
    <w:rsid w:val="0011241F"/>
    <w:rsid w:val="0012122A"/>
    <w:rsid w:val="00143033"/>
    <w:rsid w:val="00146D9A"/>
    <w:rsid w:val="00176CE3"/>
    <w:rsid w:val="00190AC0"/>
    <w:rsid w:val="00193963"/>
    <w:rsid w:val="001A50DA"/>
    <w:rsid w:val="001C77F8"/>
    <w:rsid w:val="001E0A5E"/>
    <w:rsid w:val="00201527"/>
    <w:rsid w:val="0020580F"/>
    <w:rsid w:val="0022471F"/>
    <w:rsid w:val="002469D4"/>
    <w:rsid w:val="002B4B1A"/>
    <w:rsid w:val="003864E2"/>
    <w:rsid w:val="003D5ACA"/>
    <w:rsid w:val="003F596F"/>
    <w:rsid w:val="00421901"/>
    <w:rsid w:val="00421DEF"/>
    <w:rsid w:val="0045347F"/>
    <w:rsid w:val="00484466"/>
    <w:rsid w:val="004C56F2"/>
    <w:rsid w:val="004D48A6"/>
    <w:rsid w:val="00537214"/>
    <w:rsid w:val="0058750E"/>
    <w:rsid w:val="005902B4"/>
    <w:rsid w:val="005B4065"/>
    <w:rsid w:val="005B722C"/>
    <w:rsid w:val="005D4410"/>
    <w:rsid w:val="00604C81"/>
    <w:rsid w:val="00606FF5"/>
    <w:rsid w:val="00640A74"/>
    <w:rsid w:val="00646BD5"/>
    <w:rsid w:val="006A1065"/>
    <w:rsid w:val="006F21E1"/>
    <w:rsid w:val="00703562"/>
    <w:rsid w:val="00723DF3"/>
    <w:rsid w:val="00741061"/>
    <w:rsid w:val="0075456C"/>
    <w:rsid w:val="00797073"/>
    <w:rsid w:val="007A41CC"/>
    <w:rsid w:val="007D7F7F"/>
    <w:rsid w:val="00800675"/>
    <w:rsid w:val="0082671C"/>
    <w:rsid w:val="00827457"/>
    <w:rsid w:val="00834EC5"/>
    <w:rsid w:val="00836637"/>
    <w:rsid w:val="00872FE5"/>
    <w:rsid w:val="008A7D13"/>
    <w:rsid w:val="008B4F40"/>
    <w:rsid w:val="008B7A32"/>
    <w:rsid w:val="008E3070"/>
    <w:rsid w:val="008E408E"/>
    <w:rsid w:val="008E43C0"/>
    <w:rsid w:val="008F077C"/>
    <w:rsid w:val="009625E8"/>
    <w:rsid w:val="009A3ABB"/>
    <w:rsid w:val="009D3E57"/>
    <w:rsid w:val="009E5B6A"/>
    <w:rsid w:val="00A15BD7"/>
    <w:rsid w:val="00A51F90"/>
    <w:rsid w:val="00A76AEE"/>
    <w:rsid w:val="00A819AF"/>
    <w:rsid w:val="00AC25C3"/>
    <w:rsid w:val="00AC69E4"/>
    <w:rsid w:val="00AD7F8B"/>
    <w:rsid w:val="00B03E06"/>
    <w:rsid w:val="00B4414E"/>
    <w:rsid w:val="00B73FC3"/>
    <w:rsid w:val="00BA18E6"/>
    <w:rsid w:val="00BA32A5"/>
    <w:rsid w:val="00BD1F29"/>
    <w:rsid w:val="00C12A25"/>
    <w:rsid w:val="00C30F53"/>
    <w:rsid w:val="00CA0CDF"/>
    <w:rsid w:val="00CB3739"/>
    <w:rsid w:val="00CC0BC9"/>
    <w:rsid w:val="00CD5B4E"/>
    <w:rsid w:val="00CE61A8"/>
    <w:rsid w:val="00CF3B45"/>
    <w:rsid w:val="00CF6E23"/>
    <w:rsid w:val="00D23569"/>
    <w:rsid w:val="00D31A1A"/>
    <w:rsid w:val="00D357E8"/>
    <w:rsid w:val="00DA64AF"/>
    <w:rsid w:val="00DB3181"/>
    <w:rsid w:val="00E46E99"/>
    <w:rsid w:val="00E768C2"/>
    <w:rsid w:val="00E917EE"/>
    <w:rsid w:val="00E930EB"/>
    <w:rsid w:val="00EC6D2E"/>
    <w:rsid w:val="00F004AC"/>
    <w:rsid w:val="00F12A9B"/>
    <w:rsid w:val="00F36EA0"/>
    <w:rsid w:val="00F6473A"/>
    <w:rsid w:val="00F87C2F"/>
    <w:rsid w:val="00FA2E8C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2017-09-25T06:17:00Z</dcterms:created>
  <dcterms:modified xsi:type="dcterms:W3CDTF">2019-02-05T12:50:00Z</dcterms:modified>
</cp:coreProperties>
</file>